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8F1" w:rsidRDefault="005B5E34">
      <w:pPr>
        <w:spacing w:after="100" w:afterAutospacing="1"/>
        <w:jc w:val="center"/>
        <w:rPr>
          <w:rFonts w:ascii="微软雅黑" w:eastAsia="微软雅黑" w:hAnsi="微软雅黑"/>
          <w:sz w:val="36"/>
          <w:szCs w:val="36"/>
        </w:rPr>
      </w:pPr>
      <w:r>
        <w:rPr>
          <w:rFonts w:ascii="微软雅黑" w:eastAsia="微软雅黑" w:hAnsi="微软雅黑" w:hint="eastAsia"/>
          <w:sz w:val="36"/>
          <w:szCs w:val="36"/>
        </w:rPr>
        <w:t>《青岛理工大学年鉴（</w:t>
      </w:r>
      <w:r>
        <w:rPr>
          <w:rFonts w:ascii="微软雅黑" w:eastAsia="微软雅黑" w:hAnsi="微软雅黑" w:hint="eastAsia"/>
          <w:sz w:val="36"/>
          <w:szCs w:val="36"/>
        </w:rPr>
        <w:t>201</w:t>
      </w:r>
      <w:r>
        <w:rPr>
          <w:rFonts w:ascii="微软雅黑" w:eastAsia="微软雅黑" w:hAnsi="微软雅黑" w:hint="eastAsia"/>
          <w:sz w:val="36"/>
          <w:szCs w:val="36"/>
        </w:rPr>
        <w:t>9</w:t>
      </w:r>
      <w:r>
        <w:rPr>
          <w:rFonts w:ascii="微软雅黑" w:eastAsia="微软雅黑" w:hAnsi="微软雅黑" w:hint="eastAsia"/>
          <w:sz w:val="36"/>
          <w:szCs w:val="36"/>
        </w:rPr>
        <w:t>）》任务分解表</w:t>
      </w: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0064"/>
        <w:gridCol w:w="3544"/>
      </w:tblGrid>
      <w:tr w:rsidR="004938F1">
        <w:trPr>
          <w:trHeight w:val="20"/>
        </w:trPr>
        <w:tc>
          <w:tcPr>
            <w:tcW w:w="1951" w:type="dxa"/>
          </w:tcPr>
          <w:p w:rsidR="004938F1" w:rsidRDefault="005B5E34">
            <w:pPr>
              <w:jc w:val="center"/>
              <w:rPr>
                <w:rFonts w:ascii="黑体" w:eastAsia="黑体" w:hAnsi="微软雅黑"/>
                <w:sz w:val="28"/>
                <w:szCs w:val="28"/>
              </w:rPr>
            </w:pPr>
            <w:r>
              <w:rPr>
                <w:rFonts w:ascii="黑体" w:eastAsia="黑体" w:hAnsi="微软雅黑" w:hint="eastAsia"/>
                <w:sz w:val="28"/>
                <w:szCs w:val="28"/>
              </w:rPr>
              <w:t>序号</w:t>
            </w:r>
          </w:p>
        </w:tc>
        <w:tc>
          <w:tcPr>
            <w:tcW w:w="10064" w:type="dxa"/>
          </w:tcPr>
          <w:p w:rsidR="004938F1" w:rsidRDefault="005B5E34">
            <w:pPr>
              <w:jc w:val="center"/>
              <w:rPr>
                <w:rFonts w:ascii="黑体" w:eastAsia="黑体" w:hAnsi="微软雅黑"/>
                <w:sz w:val="28"/>
                <w:szCs w:val="28"/>
              </w:rPr>
            </w:pPr>
            <w:r>
              <w:rPr>
                <w:rFonts w:ascii="黑体" w:eastAsia="黑体" w:hAnsi="微软雅黑" w:hint="eastAsia"/>
                <w:sz w:val="28"/>
                <w:szCs w:val="28"/>
              </w:rPr>
              <w:t>年鉴内容</w:t>
            </w:r>
          </w:p>
        </w:tc>
        <w:tc>
          <w:tcPr>
            <w:tcW w:w="3544" w:type="dxa"/>
          </w:tcPr>
          <w:p w:rsidR="004938F1" w:rsidRDefault="005B5E34">
            <w:pPr>
              <w:jc w:val="center"/>
              <w:rPr>
                <w:rFonts w:ascii="黑体" w:eastAsia="黑体" w:hAnsi="微软雅黑"/>
                <w:sz w:val="28"/>
                <w:szCs w:val="28"/>
              </w:rPr>
            </w:pPr>
            <w:r>
              <w:rPr>
                <w:rFonts w:ascii="黑体" w:eastAsia="黑体" w:hAnsi="微软雅黑" w:hint="eastAsia"/>
                <w:sz w:val="28"/>
                <w:szCs w:val="28"/>
              </w:rPr>
              <w:t>负责单位</w:t>
            </w:r>
          </w:p>
        </w:tc>
      </w:tr>
      <w:tr w:rsidR="004938F1">
        <w:trPr>
          <w:trHeight w:val="20"/>
        </w:trPr>
        <w:tc>
          <w:tcPr>
            <w:tcW w:w="1951" w:type="dxa"/>
          </w:tcPr>
          <w:p w:rsidR="004938F1" w:rsidRDefault="005B5E34">
            <w:pPr>
              <w:jc w:val="left"/>
              <w:rPr>
                <w:rFonts w:ascii="黑体" w:eastAsia="黑体" w:hAnsi="微软雅黑"/>
                <w:szCs w:val="21"/>
              </w:rPr>
            </w:pPr>
            <w:r>
              <w:rPr>
                <w:rFonts w:ascii="黑体" w:eastAsia="黑体" w:hAnsi="微软雅黑" w:hint="eastAsia"/>
                <w:szCs w:val="21"/>
              </w:rPr>
              <w:t>一、彩页</w:t>
            </w:r>
          </w:p>
        </w:tc>
        <w:tc>
          <w:tcPr>
            <w:tcW w:w="10064" w:type="dxa"/>
            <w:tcBorders>
              <w:bottom w:val="single" w:sz="4" w:space="0" w:color="auto"/>
            </w:tcBorders>
          </w:tcPr>
          <w:p w:rsidR="004938F1" w:rsidRDefault="005B5E34">
            <w:pPr>
              <w:jc w:val="left"/>
              <w:rPr>
                <w:rFonts w:ascii="仿宋_GB2312" w:eastAsia="仿宋_GB2312" w:hAnsi="微软雅黑"/>
                <w:szCs w:val="21"/>
              </w:rPr>
            </w:pPr>
            <w:r>
              <w:rPr>
                <w:rFonts w:ascii="仿宋_GB2312" w:eastAsia="仿宋_GB2312" w:hAnsi="微软雅黑" w:hint="eastAsia"/>
                <w:szCs w:val="21"/>
              </w:rPr>
              <w:t>提供反映学校</w:t>
            </w:r>
            <w:r>
              <w:rPr>
                <w:rFonts w:ascii="仿宋_GB2312" w:eastAsia="仿宋_GB2312" w:hAnsi="微软雅黑" w:hint="eastAsia"/>
                <w:szCs w:val="21"/>
              </w:rPr>
              <w:t>201</w:t>
            </w:r>
            <w:r>
              <w:rPr>
                <w:rFonts w:ascii="仿宋_GB2312" w:eastAsia="仿宋_GB2312" w:hAnsi="微软雅黑" w:hint="eastAsia"/>
                <w:szCs w:val="21"/>
              </w:rPr>
              <w:t>9</w:t>
            </w:r>
            <w:r>
              <w:rPr>
                <w:rFonts w:ascii="仿宋_GB2312" w:eastAsia="仿宋_GB2312" w:hAnsi="微软雅黑" w:hint="eastAsia"/>
                <w:szCs w:val="21"/>
              </w:rPr>
              <w:t>年各方面工作情况、重要事件、取得成就等图片，并配图片说明。（共计</w:t>
            </w:r>
            <w:r>
              <w:rPr>
                <w:rFonts w:ascii="仿宋_GB2312" w:eastAsia="仿宋_GB2312" w:hAnsi="微软雅黑" w:hint="eastAsia"/>
                <w:szCs w:val="21"/>
              </w:rPr>
              <w:t>40</w:t>
            </w:r>
            <w:r>
              <w:rPr>
                <w:rFonts w:ascii="仿宋_GB2312" w:eastAsia="仿宋_GB2312" w:hAnsi="微软雅黑" w:hint="eastAsia"/>
                <w:szCs w:val="21"/>
              </w:rPr>
              <w:t>张左右）内容主要包括：</w:t>
            </w:r>
            <w:r>
              <w:rPr>
                <w:rFonts w:ascii="仿宋_GB2312" w:eastAsia="仿宋_GB2312" w:hAnsi="微软雅黑" w:hint="eastAsia"/>
                <w:szCs w:val="21"/>
              </w:rPr>
              <w:t>1.</w:t>
            </w:r>
            <w:r>
              <w:rPr>
                <w:rFonts w:ascii="仿宋_GB2312" w:eastAsia="仿宋_GB2312" w:hAnsi="微软雅黑" w:hint="eastAsia"/>
                <w:szCs w:val="21"/>
              </w:rPr>
              <w:t>上级视察、检查、调研</w:t>
            </w:r>
            <w:r>
              <w:rPr>
                <w:rFonts w:ascii="仿宋_GB2312" w:eastAsia="仿宋_GB2312" w:hAnsi="微软雅黑" w:hint="eastAsia"/>
                <w:szCs w:val="21"/>
              </w:rPr>
              <w:t>2.</w:t>
            </w:r>
            <w:r>
              <w:rPr>
                <w:rFonts w:ascii="仿宋_GB2312" w:eastAsia="仿宋_GB2312" w:hAnsi="微软雅黑" w:hint="eastAsia"/>
                <w:szCs w:val="21"/>
              </w:rPr>
              <w:t>学校层面重要会议、活动</w:t>
            </w:r>
            <w:r>
              <w:rPr>
                <w:rFonts w:ascii="仿宋_GB2312" w:eastAsia="仿宋_GB2312" w:hAnsi="微软雅黑" w:hint="eastAsia"/>
                <w:szCs w:val="21"/>
              </w:rPr>
              <w:t>3.</w:t>
            </w:r>
            <w:r>
              <w:rPr>
                <w:rFonts w:ascii="仿宋_GB2312" w:eastAsia="仿宋_GB2312" w:hAnsi="微软雅黑" w:hint="eastAsia"/>
                <w:szCs w:val="21"/>
              </w:rPr>
              <w:t>学校国际、国内合作、交流活动</w:t>
            </w:r>
            <w:r>
              <w:rPr>
                <w:rFonts w:ascii="仿宋_GB2312" w:eastAsia="仿宋_GB2312" w:hAnsi="微软雅黑" w:hint="eastAsia"/>
                <w:szCs w:val="21"/>
              </w:rPr>
              <w:t>4.</w:t>
            </w:r>
            <w:r>
              <w:rPr>
                <w:rFonts w:ascii="仿宋_GB2312" w:eastAsia="仿宋_GB2312" w:hAnsi="微软雅黑" w:hint="eastAsia"/>
                <w:szCs w:val="21"/>
              </w:rPr>
              <w:t>科研活动及重要奖励</w:t>
            </w:r>
            <w:r>
              <w:rPr>
                <w:rFonts w:ascii="仿宋_GB2312" w:eastAsia="仿宋_GB2312" w:hAnsi="微软雅黑" w:hint="eastAsia"/>
                <w:szCs w:val="21"/>
              </w:rPr>
              <w:t>5.</w:t>
            </w:r>
            <w:r>
              <w:rPr>
                <w:rFonts w:ascii="仿宋_GB2312" w:eastAsia="仿宋_GB2312" w:hAnsi="微软雅黑" w:hint="eastAsia"/>
                <w:szCs w:val="21"/>
              </w:rPr>
              <w:t>教学活动及重要奖励</w:t>
            </w:r>
            <w:r>
              <w:rPr>
                <w:rFonts w:ascii="仿宋_GB2312" w:eastAsia="仿宋_GB2312" w:hAnsi="微软雅黑" w:hint="eastAsia"/>
                <w:szCs w:val="21"/>
              </w:rPr>
              <w:t>6.</w:t>
            </w:r>
            <w:r>
              <w:rPr>
                <w:rFonts w:ascii="仿宋_GB2312" w:eastAsia="仿宋_GB2312" w:hAnsi="微软雅黑" w:hint="eastAsia"/>
                <w:szCs w:val="21"/>
              </w:rPr>
              <w:t>师资、人才、学科建设成就</w:t>
            </w:r>
            <w:r>
              <w:rPr>
                <w:rFonts w:ascii="仿宋_GB2312" w:eastAsia="仿宋_GB2312" w:hAnsi="微软雅黑" w:hint="eastAsia"/>
                <w:szCs w:val="21"/>
              </w:rPr>
              <w:t>7.</w:t>
            </w:r>
            <w:r>
              <w:rPr>
                <w:rFonts w:ascii="仿宋_GB2312" w:eastAsia="仿宋_GB2312" w:hAnsi="微软雅黑" w:hint="eastAsia"/>
                <w:szCs w:val="21"/>
              </w:rPr>
              <w:t>学生活动情况及重要奖励</w:t>
            </w:r>
            <w:r>
              <w:rPr>
                <w:rFonts w:ascii="仿宋_GB2312" w:eastAsia="仿宋_GB2312" w:hAnsi="微软雅黑" w:hint="eastAsia"/>
                <w:szCs w:val="21"/>
              </w:rPr>
              <w:t>8.</w:t>
            </w:r>
            <w:r>
              <w:rPr>
                <w:rFonts w:ascii="仿宋_GB2312" w:eastAsia="仿宋_GB2312" w:hAnsi="微软雅黑" w:hint="eastAsia"/>
                <w:szCs w:val="21"/>
              </w:rPr>
              <w:t>业余文体活动情况</w:t>
            </w:r>
            <w:r>
              <w:rPr>
                <w:rFonts w:ascii="仿宋_GB2312" w:eastAsia="仿宋_GB2312" w:hAnsi="微软雅黑" w:hint="eastAsia"/>
                <w:szCs w:val="21"/>
              </w:rPr>
              <w:t>9.</w:t>
            </w:r>
            <w:r>
              <w:rPr>
                <w:rFonts w:ascii="仿宋_GB2312" w:eastAsia="仿宋_GB2312" w:hAnsi="微软雅黑" w:hint="eastAsia"/>
                <w:szCs w:val="21"/>
              </w:rPr>
              <w:t>其他工作成就及奖励</w:t>
            </w:r>
          </w:p>
        </w:tc>
        <w:tc>
          <w:tcPr>
            <w:tcW w:w="3544" w:type="dxa"/>
            <w:tcBorders>
              <w:bottom w:val="single" w:sz="4" w:space="0" w:color="auto"/>
            </w:tcBorders>
          </w:tcPr>
          <w:p w:rsidR="004938F1" w:rsidRDefault="005B5E34">
            <w:pPr>
              <w:jc w:val="left"/>
              <w:rPr>
                <w:rFonts w:ascii="仿宋_GB2312" w:eastAsia="仿宋_GB2312" w:hAnsi="微软雅黑"/>
                <w:szCs w:val="21"/>
              </w:rPr>
            </w:pPr>
            <w:r>
              <w:rPr>
                <w:rFonts w:ascii="仿宋_GB2312" w:eastAsia="仿宋_GB2312" w:hAnsi="微软雅黑" w:hint="eastAsia"/>
                <w:szCs w:val="21"/>
              </w:rPr>
              <w:t>党委</w:t>
            </w:r>
            <w:r>
              <w:rPr>
                <w:rFonts w:ascii="仿宋_GB2312" w:eastAsia="仿宋_GB2312" w:hAnsi="微软雅黑" w:hint="eastAsia"/>
                <w:szCs w:val="21"/>
              </w:rPr>
              <w:t>宣传部</w:t>
            </w:r>
          </w:p>
        </w:tc>
      </w:tr>
      <w:tr w:rsidR="004938F1">
        <w:trPr>
          <w:trHeight w:val="20"/>
        </w:trPr>
        <w:tc>
          <w:tcPr>
            <w:tcW w:w="1951" w:type="dxa"/>
            <w:vMerge w:val="restart"/>
          </w:tcPr>
          <w:p w:rsidR="004938F1" w:rsidRDefault="005B5E34">
            <w:pPr>
              <w:jc w:val="left"/>
              <w:rPr>
                <w:rFonts w:ascii="黑体" w:eastAsia="黑体" w:hAnsi="微软雅黑"/>
                <w:szCs w:val="21"/>
              </w:rPr>
            </w:pPr>
            <w:r>
              <w:rPr>
                <w:rFonts w:ascii="黑体" w:eastAsia="黑体" w:hAnsi="微软雅黑" w:hint="eastAsia"/>
                <w:szCs w:val="21"/>
              </w:rPr>
              <w:t>二、正文</w:t>
            </w:r>
          </w:p>
        </w:tc>
        <w:tc>
          <w:tcPr>
            <w:tcW w:w="10064" w:type="dxa"/>
            <w:tcBorders>
              <w:bottom w:val="single" w:sz="4" w:space="0" w:color="auto"/>
              <w:right w:val="single" w:sz="4" w:space="0" w:color="auto"/>
            </w:tcBorders>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2.1</w:t>
            </w:r>
            <w:r>
              <w:rPr>
                <w:rFonts w:ascii="仿宋_GB2312" w:eastAsia="仿宋_GB2312" w:hAnsi="微软雅黑" w:hint="eastAsia"/>
                <w:b/>
                <w:szCs w:val="21"/>
              </w:rPr>
              <w:t>特载</w:t>
            </w:r>
            <w:r>
              <w:rPr>
                <w:rFonts w:ascii="仿宋_GB2312" w:eastAsia="仿宋_GB2312" w:hAnsi="微软雅黑" w:hint="eastAsia"/>
                <w:b/>
                <w:szCs w:val="21"/>
              </w:rPr>
              <w:t xml:space="preserve"> </w:t>
            </w:r>
            <w:r>
              <w:rPr>
                <w:rFonts w:ascii="仿宋_GB2312" w:eastAsia="仿宋_GB2312" w:hAnsi="微软雅黑" w:hint="eastAsia"/>
                <w:b/>
                <w:szCs w:val="21"/>
              </w:rPr>
              <w:t>领导重要讲话</w:t>
            </w:r>
            <w:r>
              <w:rPr>
                <w:rFonts w:ascii="仿宋_GB2312" w:eastAsia="仿宋_GB2312" w:hAnsi="微软雅黑" w:hint="eastAsia"/>
                <w:b/>
                <w:szCs w:val="21"/>
              </w:rPr>
              <w:t>3-4</w:t>
            </w:r>
            <w:r>
              <w:rPr>
                <w:rFonts w:ascii="仿宋_GB2312" w:eastAsia="仿宋_GB2312" w:hAnsi="微软雅黑" w:hint="eastAsia"/>
                <w:b/>
                <w:szCs w:val="21"/>
              </w:rPr>
              <w:t>篇</w:t>
            </w:r>
          </w:p>
        </w:tc>
        <w:tc>
          <w:tcPr>
            <w:tcW w:w="3544" w:type="dxa"/>
            <w:tcBorders>
              <w:left w:val="single" w:sz="4" w:space="0" w:color="auto"/>
              <w:bottom w:val="single" w:sz="4" w:space="0" w:color="auto"/>
            </w:tcBorders>
          </w:tcPr>
          <w:p w:rsidR="004938F1" w:rsidRDefault="005B5E34">
            <w:pPr>
              <w:jc w:val="left"/>
              <w:rPr>
                <w:rFonts w:ascii="仿宋_GB2312" w:eastAsia="仿宋_GB2312" w:hAnsi="微软雅黑"/>
                <w:szCs w:val="21"/>
              </w:rPr>
            </w:pPr>
            <w:r>
              <w:rPr>
                <w:rFonts w:ascii="仿宋_GB2312" w:eastAsia="仿宋_GB2312" w:hAnsi="微软雅黑" w:hint="eastAsia"/>
                <w:szCs w:val="21"/>
              </w:rPr>
              <w:t>党委办公室、校长办公室</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3608" w:type="dxa"/>
            <w:gridSpan w:val="2"/>
            <w:tcBorders>
              <w:bottom w:val="single" w:sz="4" w:space="0" w:color="auto"/>
            </w:tcBorders>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2.2</w:t>
            </w:r>
            <w:r>
              <w:rPr>
                <w:rFonts w:ascii="仿宋_GB2312" w:eastAsia="仿宋_GB2312" w:hAnsi="微软雅黑" w:hint="eastAsia"/>
                <w:b/>
                <w:szCs w:val="21"/>
              </w:rPr>
              <w:t>学校年度工作计划、总结</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Borders>
              <w:top w:val="single" w:sz="4" w:space="0" w:color="auto"/>
              <w:bottom w:val="single" w:sz="4" w:space="0" w:color="auto"/>
            </w:tcBorders>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1</w:t>
            </w:r>
            <w:r>
              <w:rPr>
                <w:rFonts w:ascii="仿宋_GB2312" w:eastAsia="仿宋_GB2312" w:hAnsi="微软雅黑" w:hint="eastAsia"/>
                <w:szCs w:val="21"/>
              </w:rPr>
              <w:t>）</w:t>
            </w:r>
            <w:r>
              <w:rPr>
                <w:rFonts w:ascii="仿宋_GB2312" w:eastAsia="仿宋_GB2312" w:hAnsi="微软雅黑" w:hint="eastAsia"/>
                <w:szCs w:val="21"/>
              </w:rPr>
              <w:t>201</w:t>
            </w:r>
            <w:r>
              <w:rPr>
                <w:rFonts w:ascii="仿宋_GB2312" w:eastAsia="仿宋_GB2312" w:hAnsi="微软雅黑" w:hint="eastAsia"/>
                <w:szCs w:val="21"/>
              </w:rPr>
              <w:t>9</w:t>
            </w:r>
            <w:r>
              <w:rPr>
                <w:rFonts w:ascii="仿宋_GB2312" w:eastAsia="仿宋_GB2312" w:hAnsi="微软雅黑" w:hint="eastAsia"/>
                <w:szCs w:val="21"/>
              </w:rPr>
              <w:t>年党委、行政工作计划要点</w:t>
            </w:r>
          </w:p>
        </w:tc>
        <w:tc>
          <w:tcPr>
            <w:tcW w:w="3544" w:type="dxa"/>
            <w:vMerge w:val="restart"/>
            <w:tcBorders>
              <w:top w:val="single" w:sz="4" w:space="0" w:color="auto"/>
            </w:tcBorders>
          </w:tcPr>
          <w:p w:rsidR="004938F1" w:rsidRDefault="005B5E34">
            <w:pPr>
              <w:jc w:val="left"/>
              <w:rPr>
                <w:rFonts w:ascii="仿宋_GB2312" w:eastAsia="仿宋_GB2312" w:hAnsi="微软雅黑"/>
                <w:szCs w:val="21"/>
              </w:rPr>
            </w:pPr>
            <w:r>
              <w:rPr>
                <w:rFonts w:ascii="仿宋_GB2312" w:eastAsia="仿宋_GB2312" w:hAnsi="微软雅黑" w:hint="eastAsia"/>
                <w:szCs w:val="21"/>
              </w:rPr>
              <w:t>党委办公室、校长办公室</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Borders>
              <w:top w:val="single" w:sz="4" w:space="0" w:color="auto"/>
            </w:tcBorders>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2</w:t>
            </w:r>
            <w:r>
              <w:rPr>
                <w:rFonts w:ascii="仿宋_GB2312" w:eastAsia="仿宋_GB2312" w:hAnsi="微软雅黑" w:hint="eastAsia"/>
                <w:szCs w:val="21"/>
              </w:rPr>
              <w:t>）</w:t>
            </w:r>
            <w:r>
              <w:rPr>
                <w:rFonts w:ascii="仿宋_GB2312" w:eastAsia="仿宋_GB2312" w:hAnsi="微软雅黑" w:hint="eastAsia"/>
                <w:szCs w:val="21"/>
              </w:rPr>
              <w:t>201</w:t>
            </w:r>
            <w:r>
              <w:rPr>
                <w:rFonts w:ascii="仿宋_GB2312" w:eastAsia="仿宋_GB2312" w:hAnsi="微软雅黑" w:hint="eastAsia"/>
                <w:szCs w:val="21"/>
              </w:rPr>
              <w:t>9</w:t>
            </w:r>
            <w:r>
              <w:rPr>
                <w:rFonts w:ascii="仿宋_GB2312" w:eastAsia="仿宋_GB2312" w:hAnsi="微软雅黑" w:hint="eastAsia"/>
                <w:szCs w:val="21"/>
              </w:rPr>
              <w:t>年党委、行政工作总结</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3608" w:type="dxa"/>
            <w:gridSpan w:val="2"/>
            <w:tcBorders>
              <w:bottom w:val="single" w:sz="4" w:space="0" w:color="auto"/>
            </w:tcBorders>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2.3</w:t>
            </w:r>
            <w:r>
              <w:rPr>
                <w:rFonts w:ascii="仿宋_GB2312" w:eastAsia="仿宋_GB2312" w:hAnsi="微软雅黑" w:hint="eastAsia"/>
                <w:b/>
                <w:szCs w:val="21"/>
              </w:rPr>
              <w:t>教育教学与人才培养</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Borders>
              <w:top w:val="single" w:sz="4" w:space="0" w:color="auto"/>
            </w:tcBorders>
          </w:tcPr>
          <w:p w:rsidR="004938F1" w:rsidRDefault="005B5E34">
            <w:pPr>
              <w:numPr>
                <w:ilvl w:val="0"/>
                <w:numId w:val="1"/>
              </w:numPr>
              <w:jc w:val="left"/>
              <w:rPr>
                <w:rFonts w:ascii="仿宋_GB2312" w:eastAsia="仿宋_GB2312" w:hAnsi="微软雅黑"/>
                <w:szCs w:val="21"/>
              </w:rPr>
            </w:pPr>
            <w:r>
              <w:rPr>
                <w:rFonts w:ascii="仿宋_GB2312" w:eastAsia="仿宋_GB2312" w:hAnsi="微软雅黑" w:hint="eastAsia"/>
                <w:szCs w:val="21"/>
              </w:rPr>
              <w:t>普通本专科招生与培养</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提供本专科教育相关工作情况表、本专科专业设置</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4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④</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Borders>
              <w:top w:val="single" w:sz="4" w:space="0" w:color="auto"/>
            </w:tcBorders>
          </w:tcPr>
          <w:p w:rsidR="004938F1" w:rsidRDefault="005B5E34">
            <w:pPr>
              <w:jc w:val="left"/>
              <w:rPr>
                <w:rFonts w:ascii="仿宋_GB2312" w:eastAsia="仿宋_GB2312" w:hAnsi="微软雅黑"/>
                <w:szCs w:val="21"/>
              </w:rPr>
            </w:pPr>
            <w:r>
              <w:rPr>
                <w:rFonts w:ascii="仿宋_GB2312" w:eastAsia="仿宋_GB2312" w:hAnsi="微软雅黑" w:hint="eastAsia"/>
                <w:szCs w:val="21"/>
              </w:rPr>
              <w:t>教务处</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2</w:t>
            </w:r>
            <w:r>
              <w:rPr>
                <w:rFonts w:ascii="仿宋_GB2312" w:eastAsia="仿宋_GB2312" w:hAnsi="微软雅黑" w:hint="eastAsia"/>
                <w:szCs w:val="21"/>
              </w:rPr>
              <w:t>）研究生教育</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提供研究生教育相关工作情况表、研究生专业设置</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4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④</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研究生处</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3</w:t>
            </w:r>
            <w:r>
              <w:rPr>
                <w:rFonts w:ascii="仿宋_GB2312" w:eastAsia="仿宋_GB2312" w:hAnsi="微软雅黑" w:hint="eastAsia"/>
                <w:szCs w:val="21"/>
              </w:rPr>
              <w:t>）高等职业教育与继续教育</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提供高职、成教相关工作情况表、专业目录</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4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④</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继教、高职学院</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4</w:t>
            </w:r>
            <w:r>
              <w:rPr>
                <w:rFonts w:ascii="仿宋_GB2312" w:eastAsia="仿宋_GB2312" w:hAnsi="微软雅黑" w:hint="eastAsia"/>
                <w:szCs w:val="21"/>
              </w:rPr>
              <w:t>）留学生教育</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提供留学生教育相关工作情况表</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lastRenderedPageBreak/>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4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④</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lastRenderedPageBreak/>
              <w:t>国际交流处</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3608" w:type="dxa"/>
            <w:gridSpan w:val="2"/>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2.4</w:t>
            </w:r>
            <w:r>
              <w:rPr>
                <w:rFonts w:ascii="仿宋_GB2312" w:eastAsia="仿宋_GB2312" w:hAnsi="微软雅黑" w:hint="eastAsia"/>
                <w:b/>
                <w:szCs w:val="21"/>
              </w:rPr>
              <w:t>学科建设与科学研究</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1</w:t>
            </w:r>
            <w:r>
              <w:rPr>
                <w:rFonts w:ascii="仿宋_GB2312" w:eastAsia="仿宋_GB2312" w:hAnsi="微软雅黑" w:hint="eastAsia"/>
                <w:szCs w:val="21"/>
              </w:rPr>
              <w:t>）学科建设</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提供学科建设相关工作情况表，国家级、省部级重点学科情况表</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4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④</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学科工作办公室</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2</w:t>
            </w:r>
            <w:r>
              <w:rPr>
                <w:rFonts w:ascii="仿宋_GB2312" w:eastAsia="仿宋_GB2312" w:hAnsi="微软雅黑" w:hint="eastAsia"/>
                <w:szCs w:val="21"/>
              </w:rPr>
              <w:t>）自然科学研究与成果转化</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w:t>
            </w:r>
            <w:r>
              <w:rPr>
                <w:rFonts w:ascii="仿宋_GB2312" w:eastAsia="仿宋_GB2312" w:hAnsi="微软雅黑" w:hint="eastAsia"/>
                <w:szCs w:val="21"/>
              </w:rPr>
              <w:t>201</w:t>
            </w:r>
            <w:r>
              <w:rPr>
                <w:rFonts w:ascii="仿宋_GB2312" w:eastAsia="仿宋_GB2312" w:hAnsi="微软雅黑" w:hint="eastAsia"/>
                <w:szCs w:val="21"/>
              </w:rPr>
              <w:t>9</w:t>
            </w:r>
            <w:r>
              <w:rPr>
                <w:rFonts w:ascii="仿宋_GB2312" w:eastAsia="仿宋_GB2312" w:hAnsi="微软雅黑" w:hint="eastAsia"/>
                <w:szCs w:val="21"/>
              </w:rPr>
              <w:t>年自然科学研究相关工作情况表、各类研究机构一览表、被三大检索收录科技论文情况表、授权专利情况表、市级以上奖科技成果情况表</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4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④</w:t>
            </w:r>
            <w:r>
              <w:rPr>
                <w:rFonts w:ascii="仿宋_GB2312" w:eastAsia="仿宋_GB2312" w:hAnsi="微软雅黑"/>
                <w:szCs w:val="21"/>
              </w:rPr>
              <w:fldChar w:fldCharType="end"/>
            </w:r>
            <w:r>
              <w:rPr>
                <w:rFonts w:ascii="仿宋_GB2312" w:eastAsia="仿宋_GB2312" w:hAnsi="微软雅黑" w:hint="eastAsia"/>
                <w:szCs w:val="21"/>
              </w:rPr>
              <w:t>国家级、省部级</w:t>
            </w:r>
            <w:r>
              <w:rPr>
                <w:rFonts w:ascii="仿宋_GB2312" w:eastAsia="仿宋_GB2312" w:hAnsi="微软雅黑" w:hint="eastAsia"/>
                <w:szCs w:val="21"/>
              </w:rPr>
              <w:t>科研平台</w:t>
            </w:r>
            <w:r>
              <w:rPr>
                <w:rFonts w:ascii="仿宋_GB2312" w:eastAsia="仿宋_GB2312" w:hAnsi="微软雅黑" w:hint="eastAsia"/>
                <w:szCs w:val="21"/>
              </w:rPr>
              <w:t>情况表</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5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⑤</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vMerge w:val="restart"/>
          </w:tcPr>
          <w:p w:rsidR="004938F1" w:rsidRDefault="005B5E34">
            <w:pPr>
              <w:jc w:val="left"/>
              <w:rPr>
                <w:rFonts w:ascii="仿宋_GB2312" w:eastAsia="仿宋_GB2312" w:hAnsi="微软雅黑"/>
                <w:szCs w:val="21"/>
              </w:rPr>
            </w:pPr>
            <w:r>
              <w:rPr>
                <w:rFonts w:ascii="仿宋_GB2312" w:eastAsia="仿宋_GB2312" w:hAnsi="微软雅黑" w:hint="eastAsia"/>
                <w:szCs w:val="21"/>
              </w:rPr>
              <w:t>科技处（成果转化办公室）</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3</w:t>
            </w:r>
            <w:r>
              <w:rPr>
                <w:rFonts w:ascii="仿宋_GB2312" w:eastAsia="仿宋_GB2312" w:hAnsi="微软雅黑" w:hint="eastAsia"/>
                <w:szCs w:val="21"/>
              </w:rPr>
              <w:t>）人文、社会科学研究与成果转化</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提供人文、社会科学科学研究相关工作情况表、重要研究成果情况表</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4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④</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4</w:t>
            </w:r>
            <w:r>
              <w:rPr>
                <w:rFonts w:ascii="仿宋_GB2312" w:eastAsia="仿宋_GB2312" w:hAnsi="微软雅黑" w:hint="eastAsia"/>
                <w:szCs w:val="21"/>
              </w:rPr>
              <w:t>）学报编辑</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201</w:t>
            </w:r>
            <w:r>
              <w:rPr>
                <w:rFonts w:ascii="仿宋_GB2312" w:eastAsia="仿宋_GB2312" w:hAnsi="微软雅黑" w:hint="eastAsia"/>
                <w:szCs w:val="21"/>
              </w:rPr>
              <w:t>9</w:t>
            </w:r>
            <w:r>
              <w:rPr>
                <w:rFonts w:ascii="仿宋_GB2312" w:eastAsia="仿宋_GB2312" w:hAnsi="微软雅黑" w:hint="eastAsia"/>
                <w:szCs w:val="21"/>
              </w:rPr>
              <w:t>年学报总目录</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4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④</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学报编辑部</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3608" w:type="dxa"/>
            <w:gridSpan w:val="2"/>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2.5</w:t>
            </w:r>
            <w:r>
              <w:rPr>
                <w:rFonts w:ascii="仿宋_GB2312" w:eastAsia="仿宋_GB2312" w:hAnsi="微软雅黑" w:hint="eastAsia"/>
                <w:b/>
                <w:szCs w:val="21"/>
              </w:rPr>
              <w:t>党建与思想政治工作</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1</w:t>
            </w:r>
            <w:r>
              <w:rPr>
                <w:rFonts w:ascii="仿宋_GB2312" w:eastAsia="仿宋_GB2312" w:hAnsi="微软雅黑" w:hint="eastAsia"/>
                <w:szCs w:val="21"/>
              </w:rPr>
              <w:t>）纪检与监察工作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纪委、监察处</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2</w:t>
            </w:r>
            <w:r>
              <w:rPr>
                <w:rFonts w:ascii="仿宋_GB2312" w:eastAsia="仿宋_GB2312" w:hAnsi="微软雅黑" w:hint="eastAsia"/>
                <w:szCs w:val="21"/>
              </w:rPr>
              <w:t>）组织工作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201</w:t>
            </w:r>
            <w:r>
              <w:rPr>
                <w:rFonts w:ascii="仿宋_GB2312" w:eastAsia="仿宋_GB2312" w:hAnsi="微软雅黑" w:hint="eastAsia"/>
                <w:szCs w:val="21"/>
              </w:rPr>
              <w:t>9</w:t>
            </w:r>
            <w:r>
              <w:rPr>
                <w:rFonts w:ascii="仿宋_GB2312" w:eastAsia="仿宋_GB2312" w:hAnsi="微软雅黑" w:hint="eastAsia"/>
                <w:szCs w:val="21"/>
              </w:rPr>
              <w:t>年市级以上党建工作奖励情况表；</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lastRenderedPageBreak/>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4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④</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lastRenderedPageBreak/>
              <w:t>党委组织部</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3</w:t>
            </w:r>
            <w:r>
              <w:rPr>
                <w:rFonts w:ascii="仿宋_GB2312" w:eastAsia="仿宋_GB2312" w:hAnsi="微软雅黑" w:hint="eastAsia"/>
                <w:szCs w:val="21"/>
              </w:rPr>
              <w:t>）宣传工作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201</w:t>
            </w:r>
            <w:r>
              <w:rPr>
                <w:rFonts w:ascii="仿宋_GB2312" w:eastAsia="仿宋_GB2312" w:hAnsi="微软雅黑" w:hint="eastAsia"/>
                <w:szCs w:val="21"/>
              </w:rPr>
              <w:t>9</w:t>
            </w:r>
            <w:r>
              <w:rPr>
                <w:rFonts w:ascii="仿宋_GB2312" w:eastAsia="仿宋_GB2312" w:hAnsi="微软雅黑" w:hint="eastAsia"/>
                <w:szCs w:val="21"/>
              </w:rPr>
              <w:t>年主要媒体对学校宣传报道情况表</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4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④</w:t>
            </w:r>
            <w:r>
              <w:rPr>
                <w:rFonts w:ascii="仿宋_GB2312" w:eastAsia="仿宋_GB2312" w:hAnsi="微软雅黑"/>
                <w:szCs w:val="21"/>
              </w:rPr>
              <w:fldChar w:fldCharType="end"/>
            </w:r>
            <w:r>
              <w:rPr>
                <w:rFonts w:ascii="仿宋_GB2312" w:eastAsia="仿宋_GB2312" w:hAnsi="微软雅黑" w:hint="eastAsia"/>
                <w:szCs w:val="21"/>
              </w:rPr>
              <w:t>201</w:t>
            </w:r>
            <w:r>
              <w:rPr>
                <w:rFonts w:ascii="仿宋_GB2312" w:eastAsia="仿宋_GB2312" w:hAnsi="微软雅黑" w:hint="eastAsia"/>
                <w:szCs w:val="21"/>
              </w:rPr>
              <w:t>9</w:t>
            </w:r>
            <w:r>
              <w:rPr>
                <w:rFonts w:ascii="仿宋_GB2312" w:eastAsia="仿宋_GB2312" w:hAnsi="微软雅黑" w:hint="eastAsia"/>
                <w:szCs w:val="21"/>
              </w:rPr>
              <w:t>年市级以上思想政治工作奖励情况表；</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5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⑤</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党委宣传部</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4</w:t>
            </w:r>
            <w:r>
              <w:rPr>
                <w:rFonts w:ascii="仿宋_GB2312" w:eastAsia="仿宋_GB2312" w:hAnsi="微软雅黑" w:hint="eastAsia"/>
                <w:szCs w:val="21"/>
              </w:rPr>
              <w:t>）统战工作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201</w:t>
            </w:r>
            <w:r>
              <w:rPr>
                <w:rFonts w:ascii="仿宋_GB2312" w:eastAsia="仿宋_GB2312" w:hAnsi="微软雅黑" w:hint="eastAsia"/>
                <w:szCs w:val="21"/>
              </w:rPr>
              <w:t>9</w:t>
            </w:r>
            <w:r>
              <w:rPr>
                <w:rFonts w:ascii="仿宋_GB2312" w:eastAsia="仿宋_GB2312" w:hAnsi="微软雅黑" w:hint="eastAsia"/>
                <w:szCs w:val="21"/>
              </w:rPr>
              <w:t>年民主党派机构负责人及成员名单及我校人员在校外民主党派任职情况表</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4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④</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党委统战部</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5</w:t>
            </w:r>
            <w:r>
              <w:rPr>
                <w:rFonts w:ascii="仿宋_GB2312" w:eastAsia="仿宋_GB2312" w:hAnsi="微软雅黑" w:hint="eastAsia"/>
                <w:szCs w:val="21"/>
              </w:rPr>
              <w:t>）工会工作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201</w:t>
            </w:r>
            <w:r>
              <w:rPr>
                <w:rFonts w:ascii="仿宋_GB2312" w:eastAsia="仿宋_GB2312" w:hAnsi="微软雅黑" w:hint="eastAsia"/>
                <w:szCs w:val="21"/>
              </w:rPr>
              <w:t>9</w:t>
            </w:r>
            <w:r>
              <w:rPr>
                <w:rFonts w:ascii="仿宋_GB2312" w:eastAsia="仿宋_GB2312" w:hAnsi="微软雅黑" w:hint="eastAsia"/>
                <w:szCs w:val="21"/>
              </w:rPr>
              <w:t>年我校教职工在相关工作中所获市级以上奖励情况表</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4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④</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工会</w:t>
            </w:r>
          </w:p>
        </w:tc>
      </w:tr>
      <w:tr w:rsidR="004938F1">
        <w:trPr>
          <w:trHeight w:val="135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6</w:t>
            </w:r>
            <w:r>
              <w:rPr>
                <w:rFonts w:ascii="仿宋_GB2312" w:eastAsia="仿宋_GB2312" w:hAnsi="微软雅黑" w:hint="eastAsia"/>
                <w:szCs w:val="21"/>
              </w:rPr>
              <w:t>）妇委会工作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201</w:t>
            </w:r>
            <w:r>
              <w:rPr>
                <w:rFonts w:ascii="仿宋_GB2312" w:eastAsia="仿宋_GB2312" w:hAnsi="微软雅黑" w:hint="eastAsia"/>
                <w:szCs w:val="21"/>
              </w:rPr>
              <w:t>9</w:t>
            </w:r>
            <w:r>
              <w:rPr>
                <w:rFonts w:ascii="仿宋_GB2312" w:eastAsia="仿宋_GB2312" w:hAnsi="微软雅黑" w:hint="eastAsia"/>
                <w:szCs w:val="21"/>
              </w:rPr>
              <w:t>年我校教职工在相关工作中所获市级以上奖励情况表</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4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④</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妇委会</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7</w:t>
            </w:r>
            <w:r>
              <w:rPr>
                <w:rFonts w:ascii="仿宋_GB2312" w:eastAsia="仿宋_GB2312" w:hAnsi="微软雅黑" w:hint="eastAsia"/>
                <w:szCs w:val="21"/>
              </w:rPr>
              <w:t>）共青团工</w:t>
            </w:r>
            <w:r>
              <w:rPr>
                <w:rFonts w:ascii="仿宋_GB2312" w:eastAsia="仿宋_GB2312" w:hAnsi="微软雅黑" w:hint="eastAsia"/>
                <w:szCs w:val="21"/>
              </w:rPr>
              <w:t>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学校</w:t>
            </w:r>
            <w:r>
              <w:rPr>
                <w:rFonts w:ascii="仿宋_GB2312" w:eastAsia="仿宋_GB2312" w:hAnsi="微软雅黑" w:hint="eastAsia"/>
                <w:szCs w:val="21"/>
              </w:rPr>
              <w:t>201</w:t>
            </w:r>
            <w:r>
              <w:rPr>
                <w:rFonts w:ascii="仿宋_GB2312" w:eastAsia="仿宋_GB2312" w:hAnsi="微软雅黑" w:hint="eastAsia"/>
                <w:szCs w:val="21"/>
              </w:rPr>
              <w:t>9</w:t>
            </w:r>
            <w:r>
              <w:rPr>
                <w:rFonts w:ascii="仿宋_GB2312" w:eastAsia="仿宋_GB2312" w:hAnsi="微软雅黑" w:hint="eastAsia"/>
                <w:szCs w:val="21"/>
              </w:rPr>
              <w:t>年大</w:t>
            </w:r>
            <w:bookmarkStart w:id="0" w:name="_GoBack"/>
            <w:bookmarkEnd w:id="0"/>
            <w:r>
              <w:rPr>
                <w:rFonts w:ascii="仿宋_GB2312" w:eastAsia="仿宋_GB2312" w:hAnsi="微软雅黑" w:hint="eastAsia"/>
                <w:szCs w:val="21"/>
              </w:rPr>
              <w:t>学生科技创新项目情况表；获市级以上各类奖项和荣誉学生名单；暑期社会实践团队情况一览表等</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4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④</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团委</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8</w:t>
            </w:r>
            <w:r>
              <w:rPr>
                <w:rFonts w:ascii="仿宋_GB2312" w:eastAsia="仿宋_GB2312" w:hAnsi="微软雅黑" w:hint="eastAsia"/>
                <w:szCs w:val="21"/>
              </w:rPr>
              <w:t>）离、退休工作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离退休工作处</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9</w:t>
            </w:r>
            <w:r>
              <w:rPr>
                <w:rFonts w:ascii="仿宋_GB2312" w:eastAsia="仿宋_GB2312" w:hAnsi="微软雅黑" w:hint="eastAsia"/>
                <w:szCs w:val="21"/>
              </w:rPr>
              <w:t>）学生与就业工作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lastRenderedPageBreak/>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201</w:t>
            </w:r>
            <w:r>
              <w:rPr>
                <w:rFonts w:ascii="仿宋_GB2312" w:eastAsia="仿宋_GB2312" w:hAnsi="微软雅黑" w:hint="eastAsia"/>
                <w:szCs w:val="21"/>
              </w:rPr>
              <w:t>9</w:t>
            </w:r>
            <w:r>
              <w:rPr>
                <w:rFonts w:ascii="仿宋_GB2312" w:eastAsia="仿宋_GB2312" w:hAnsi="微软雅黑" w:hint="eastAsia"/>
                <w:szCs w:val="21"/>
              </w:rPr>
              <w:t>年获市级以上奖励学生名单；学校</w:t>
            </w:r>
            <w:r>
              <w:rPr>
                <w:rFonts w:ascii="仿宋_GB2312" w:eastAsia="仿宋_GB2312" w:hAnsi="微软雅黑" w:hint="eastAsia"/>
                <w:szCs w:val="21"/>
              </w:rPr>
              <w:t>201</w:t>
            </w:r>
            <w:r>
              <w:rPr>
                <w:rFonts w:ascii="仿宋_GB2312" w:eastAsia="仿宋_GB2312" w:hAnsi="微软雅黑" w:hint="eastAsia"/>
                <w:szCs w:val="21"/>
              </w:rPr>
              <w:t>9</w:t>
            </w:r>
            <w:r>
              <w:rPr>
                <w:rFonts w:ascii="仿宋_GB2312" w:eastAsia="仿宋_GB2312" w:hAnsi="微软雅黑" w:hint="eastAsia"/>
                <w:szCs w:val="21"/>
              </w:rPr>
              <w:t>年各类奖学金设置情况汇总表</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4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④</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lastRenderedPageBreak/>
              <w:t>学生工作部</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10</w:t>
            </w:r>
            <w:r>
              <w:rPr>
                <w:rFonts w:ascii="仿宋_GB2312" w:eastAsia="仿宋_GB2312" w:hAnsi="微软雅黑" w:hint="eastAsia"/>
                <w:szCs w:val="21"/>
              </w:rPr>
              <w:t>）武装、保卫工作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保卫处（党委武装部）</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3608" w:type="dxa"/>
            <w:gridSpan w:val="2"/>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2.6</w:t>
            </w:r>
            <w:r>
              <w:rPr>
                <w:rFonts w:ascii="仿宋_GB2312" w:eastAsia="仿宋_GB2312" w:hAnsi="微软雅黑" w:hint="eastAsia"/>
                <w:b/>
                <w:szCs w:val="21"/>
              </w:rPr>
              <w:t>行政管理工作</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1</w:t>
            </w:r>
            <w:r>
              <w:rPr>
                <w:rFonts w:ascii="仿宋_GB2312" w:eastAsia="仿宋_GB2312" w:hAnsi="微软雅黑" w:hint="eastAsia"/>
                <w:szCs w:val="21"/>
              </w:rPr>
              <w:t>）发展规划工作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发展规划处</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2</w:t>
            </w:r>
            <w:r>
              <w:rPr>
                <w:rFonts w:ascii="仿宋_GB2312" w:eastAsia="仿宋_GB2312" w:hAnsi="微软雅黑" w:hint="eastAsia"/>
                <w:szCs w:val="21"/>
              </w:rPr>
              <w:t>）人事工作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人事处</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3</w:t>
            </w:r>
            <w:r>
              <w:rPr>
                <w:rFonts w:ascii="仿宋_GB2312" w:eastAsia="仿宋_GB2312" w:hAnsi="微软雅黑" w:hint="eastAsia"/>
                <w:szCs w:val="21"/>
              </w:rPr>
              <w:t>）财务工作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财务处</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4</w:t>
            </w:r>
            <w:r>
              <w:rPr>
                <w:rFonts w:ascii="仿宋_GB2312" w:eastAsia="仿宋_GB2312" w:hAnsi="微软雅黑" w:hint="eastAsia"/>
                <w:szCs w:val="21"/>
              </w:rPr>
              <w:t>）审计工作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审计处</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5</w:t>
            </w:r>
            <w:r>
              <w:rPr>
                <w:rFonts w:ascii="仿宋_GB2312" w:eastAsia="仿宋_GB2312" w:hAnsi="微软雅黑" w:hint="eastAsia"/>
                <w:szCs w:val="21"/>
              </w:rPr>
              <w:t>）资产与实验室管理工作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资产管理处（实验室管理处）</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6</w:t>
            </w:r>
            <w:r>
              <w:rPr>
                <w:rFonts w:ascii="仿宋_GB2312" w:eastAsia="仿宋_GB2312" w:hAnsi="微软雅黑" w:hint="eastAsia"/>
                <w:szCs w:val="21"/>
              </w:rPr>
              <w:t>）国际交流与合作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国际交流处</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7</w:t>
            </w:r>
            <w:r>
              <w:rPr>
                <w:rFonts w:ascii="仿宋_GB2312" w:eastAsia="仿宋_GB2312" w:hAnsi="微软雅黑" w:hint="eastAsia"/>
                <w:szCs w:val="21"/>
              </w:rPr>
              <w:t>）基建工作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基建处</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8</w:t>
            </w:r>
            <w:r>
              <w:rPr>
                <w:rFonts w:ascii="仿宋_GB2312" w:eastAsia="仿宋_GB2312" w:hAnsi="微软雅黑" w:hint="eastAsia"/>
                <w:szCs w:val="21"/>
              </w:rPr>
              <w:t>）后勤工作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后勤管理处</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9</w:t>
            </w:r>
            <w:r>
              <w:rPr>
                <w:rFonts w:ascii="仿宋_GB2312" w:eastAsia="仿宋_GB2312" w:hAnsi="微软雅黑" w:hint="eastAsia"/>
                <w:szCs w:val="21"/>
              </w:rPr>
              <w:t>）图书馆工作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图书馆</w:t>
            </w:r>
          </w:p>
        </w:tc>
      </w:tr>
      <w:tr w:rsidR="005B5E34">
        <w:trPr>
          <w:trHeight w:val="20"/>
        </w:trPr>
        <w:tc>
          <w:tcPr>
            <w:tcW w:w="1951" w:type="dxa"/>
            <w:vMerge/>
          </w:tcPr>
          <w:p w:rsidR="005B5E34" w:rsidRDefault="005B5E34">
            <w:pPr>
              <w:jc w:val="left"/>
              <w:rPr>
                <w:rFonts w:ascii="仿宋_GB2312" w:eastAsia="仿宋_GB2312" w:hAnsi="微软雅黑"/>
                <w:szCs w:val="21"/>
              </w:rPr>
            </w:pPr>
          </w:p>
        </w:tc>
        <w:tc>
          <w:tcPr>
            <w:tcW w:w="10064" w:type="dxa"/>
          </w:tcPr>
          <w:p w:rsidR="005B5E34" w:rsidRDefault="005B5E34">
            <w:pPr>
              <w:jc w:val="left"/>
              <w:rPr>
                <w:rFonts w:ascii="仿宋_GB2312" w:eastAsia="仿宋_GB2312" w:hAnsi="微软雅黑"/>
                <w:szCs w:val="21"/>
              </w:rPr>
            </w:pPr>
            <w:r>
              <w:rPr>
                <w:rFonts w:ascii="仿宋_GB2312" w:eastAsia="仿宋_GB2312" w:hAnsi="微软雅黑" w:hint="eastAsia"/>
                <w:szCs w:val="21"/>
              </w:rPr>
              <w:t>（1</w:t>
            </w:r>
            <w:r>
              <w:rPr>
                <w:rFonts w:ascii="仿宋_GB2312" w:eastAsia="仿宋_GB2312" w:hAnsi="微软雅黑"/>
                <w:szCs w:val="21"/>
              </w:rPr>
              <w:t>0</w:t>
            </w:r>
            <w:r>
              <w:rPr>
                <w:rFonts w:ascii="仿宋_GB2312" w:eastAsia="仿宋_GB2312" w:hAnsi="微软雅黑" w:hint="eastAsia"/>
                <w:szCs w:val="21"/>
              </w:rPr>
              <w:t>）档案工作</w:t>
            </w:r>
          </w:p>
          <w:p w:rsidR="005B5E34" w:rsidRDefault="005B5E34" w:rsidP="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工作概况（200字以内）</w:t>
            </w:r>
          </w:p>
          <w:p w:rsidR="005B5E34" w:rsidRDefault="005B5E34" w:rsidP="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主要工作情况（不超过2000字）</w:t>
            </w:r>
          </w:p>
          <w:p w:rsidR="005B5E34" w:rsidRDefault="005B5E34" w:rsidP="005B5E34">
            <w:pPr>
              <w:ind w:firstLineChars="84" w:firstLine="176"/>
              <w:jc w:val="left"/>
              <w:rPr>
                <w:rFonts w:ascii="仿宋_GB2312" w:eastAsia="仿宋_GB2312" w:hAnsi="微软雅黑" w:hint="eastAsia"/>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5B5E34" w:rsidRDefault="005B5E34">
            <w:pPr>
              <w:jc w:val="left"/>
              <w:rPr>
                <w:rFonts w:ascii="仿宋_GB2312" w:eastAsia="仿宋_GB2312" w:hAnsi="微软雅黑" w:hint="eastAsia"/>
                <w:szCs w:val="21"/>
              </w:rPr>
            </w:pPr>
            <w:r>
              <w:rPr>
                <w:rFonts w:ascii="仿宋_GB2312" w:eastAsia="仿宋_GB2312" w:hAnsi="微软雅黑" w:hint="eastAsia"/>
                <w:szCs w:val="21"/>
              </w:rPr>
              <w:t>档案馆</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11</w:t>
            </w:r>
            <w:r>
              <w:rPr>
                <w:rFonts w:ascii="仿宋_GB2312" w:eastAsia="仿宋_GB2312" w:hAnsi="微软雅黑" w:hint="eastAsia"/>
                <w:szCs w:val="21"/>
              </w:rPr>
              <w:t>）信息化建设与管理工作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信息化建设与管理中心</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12</w:t>
            </w:r>
            <w:r>
              <w:rPr>
                <w:rFonts w:ascii="仿宋_GB2312" w:eastAsia="仿宋_GB2312" w:hAnsi="微软雅黑" w:hint="eastAsia"/>
                <w:szCs w:val="21"/>
              </w:rPr>
              <w:t>）校办产业工作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产业党总支</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szCs w:val="21"/>
              </w:rPr>
              <w:t>13</w:t>
            </w:r>
            <w:r>
              <w:rPr>
                <w:rFonts w:ascii="仿宋_GB2312" w:eastAsia="仿宋_GB2312" w:hAnsi="微软雅黑" w:hint="eastAsia"/>
                <w:szCs w:val="21"/>
              </w:rPr>
              <w:t>）合作发展工作</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合作发展处</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3608" w:type="dxa"/>
            <w:gridSpan w:val="2"/>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2.7</w:t>
            </w:r>
            <w:r>
              <w:rPr>
                <w:rFonts w:ascii="仿宋_GB2312" w:eastAsia="仿宋_GB2312" w:hAnsi="微软雅黑" w:hint="eastAsia"/>
                <w:b/>
                <w:szCs w:val="21"/>
              </w:rPr>
              <w:t>临沂校区和学院（部）工作</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1</w:t>
            </w:r>
            <w:r>
              <w:rPr>
                <w:rFonts w:ascii="仿宋_GB2312" w:eastAsia="仿宋_GB2312" w:hAnsi="微软雅黑" w:hint="eastAsia"/>
                <w:szCs w:val="21"/>
              </w:rPr>
              <w:t>）临沂校区</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临沂校区管理办公室</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2</w:t>
            </w:r>
            <w:r>
              <w:rPr>
                <w:rFonts w:ascii="仿宋_GB2312" w:eastAsia="仿宋_GB2312" w:hAnsi="微软雅黑" w:hint="eastAsia"/>
                <w:szCs w:val="21"/>
              </w:rPr>
              <w:t>）土木工程学院</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土木工程学院</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3</w:t>
            </w:r>
            <w:r>
              <w:rPr>
                <w:rFonts w:ascii="仿宋_GB2312" w:eastAsia="仿宋_GB2312" w:hAnsi="微软雅黑" w:hint="eastAsia"/>
                <w:szCs w:val="21"/>
              </w:rPr>
              <w:t>）机械与汽车工程学院</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b/>
                <w:szCs w:val="21"/>
              </w:rPr>
            </w:pPr>
            <w:r>
              <w:rPr>
                <w:rFonts w:ascii="仿宋_GB2312" w:eastAsia="仿宋_GB2312" w:hAnsi="微软雅黑" w:hint="eastAsia"/>
                <w:szCs w:val="21"/>
              </w:rPr>
              <w:t>机械与汽车工程学院</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4</w:t>
            </w:r>
            <w:r>
              <w:rPr>
                <w:rFonts w:ascii="仿宋_GB2312" w:eastAsia="仿宋_GB2312" w:hAnsi="微软雅黑" w:hint="eastAsia"/>
                <w:szCs w:val="21"/>
              </w:rPr>
              <w:t>）建筑与城乡规划学院</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建筑与城乡规划学院</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5</w:t>
            </w:r>
            <w:r>
              <w:rPr>
                <w:rFonts w:ascii="仿宋_GB2312" w:eastAsia="仿宋_GB2312" w:hAnsi="微软雅黑" w:hint="eastAsia"/>
                <w:szCs w:val="21"/>
              </w:rPr>
              <w:t>）环境与市政工程学院</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环境与市政工程学院</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6</w:t>
            </w:r>
            <w:r>
              <w:rPr>
                <w:rFonts w:ascii="仿宋_GB2312" w:eastAsia="仿宋_GB2312" w:hAnsi="微软雅黑" w:hint="eastAsia"/>
                <w:szCs w:val="21"/>
              </w:rPr>
              <w:t>）信息与控制工程学院</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信息与控制工程学院</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7</w:t>
            </w:r>
            <w:r>
              <w:rPr>
                <w:rFonts w:ascii="仿宋_GB2312" w:eastAsia="仿宋_GB2312" w:hAnsi="微软雅黑" w:hint="eastAsia"/>
                <w:szCs w:val="21"/>
              </w:rPr>
              <w:t>）理学院</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理学院</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8</w:t>
            </w:r>
            <w:r>
              <w:rPr>
                <w:rFonts w:ascii="仿宋_GB2312" w:eastAsia="仿宋_GB2312" w:hAnsi="微软雅黑" w:hint="eastAsia"/>
                <w:szCs w:val="21"/>
              </w:rPr>
              <w:t>）管理工程学院</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管理工程学院</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9</w:t>
            </w:r>
            <w:r>
              <w:rPr>
                <w:rFonts w:ascii="仿宋_GB2312" w:eastAsia="仿宋_GB2312" w:hAnsi="微软雅黑" w:hint="eastAsia"/>
                <w:szCs w:val="21"/>
              </w:rPr>
              <w:t>）商学院</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商学院</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10</w:t>
            </w:r>
            <w:r>
              <w:rPr>
                <w:rFonts w:ascii="仿宋_GB2312" w:eastAsia="仿宋_GB2312" w:hAnsi="微软雅黑" w:hint="eastAsia"/>
                <w:szCs w:val="21"/>
              </w:rPr>
              <w:t>）人文与外国语学院</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lastRenderedPageBreak/>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lastRenderedPageBreak/>
              <w:t>人文与外国语学院</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11</w:t>
            </w:r>
            <w:r>
              <w:rPr>
                <w:rFonts w:ascii="仿宋_GB2312" w:eastAsia="仿宋_GB2312" w:hAnsi="微软雅黑" w:hint="eastAsia"/>
                <w:szCs w:val="21"/>
              </w:rPr>
              <w:t>）艺术与设计学院</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艺术与设计学院</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12</w:t>
            </w:r>
            <w:r>
              <w:rPr>
                <w:rFonts w:ascii="仿宋_GB2312" w:eastAsia="仿宋_GB2312" w:hAnsi="微软雅黑" w:hint="eastAsia"/>
                <w:szCs w:val="21"/>
              </w:rPr>
              <w:t>）马克思主义学院</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马克思主义学院</w:t>
            </w:r>
          </w:p>
        </w:tc>
      </w:tr>
      <w:tr w:rsidR="004938F1">
        <w:trPr>
          <w:trHeight w:val="20"/>
        </w:trPr>
        <w:tc>
          <w:tcPr>
            <w:tcW w:w="1951" w:type="dxa"/>
            <w:vMerge/>
          </w:tcPr>
          <w:p w:rsidR="004938F1" w:rsidRDefault="004938F1">
            <w:pPr>
              <w:jc w:val="left"/>
              <w:rPr>
                <w:rFonts w:ascii="仿宋_GB2312" w:eastAsia="仿宋_GB2312" w:hAnsi="微软雅黑"/>
                <w:szCs w:val="21"/>
              </w:rPr>
            </w:pPr>
          </w:p>
        </w:tc>
        <w:tc>
          <w:tcPr>
            <w:tcW w:w="1006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1</w:t>
            </w:r>
            <w:r>
              <w:rPr>
                <w:rFonts w:ascii="仿宋_GB2312" w:eastAsia="仿宋_GB2312" w:hAnsi="微软雅黑"/>
                <w:szCs w:val="21"/>
              </w:rPr>
              <w:t>3</w:t>
            </w:r>
            <w:r>
              <w:rPr>
                <w:rFonts w:ascii="仿宋_GB2312" w:eastAsia="仿宋_GB2312" w:hAnsi="微软雅黑" w:hint="eastAsia"/>
                <w:szCs w:val="21"/>
              </w:rPr>
              <w:t>）体育教学部</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1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①</w:t>
            </w:r>
            <w:r>
              <w:rPr>
                <w:rFonts w:ascii="仿宋_GB2312" w:eastAsia="仿宋_GB2312" w:hAnsi="微软雅黑"/>
                <w:szCs w:val="21"/>
              </w:rPr>
              <w:fldChar w:fldCharType="end"/>
            </w:r>
            <w:r>
              <w:rPr>
                <w:rFonts w:ascii="仿宋_GB2312" w:eastAsia="仿宋_GB2312" w:hAnsi="微软雅黑" w:hint="eastAsia"/>
                <w:szCs w:val="21"/>
              </w:rPr>
              <w:t>工作概况（</w:t>
            </w:r>
            <w:r>
              <w:rPr>
                <w:rFonts w:ascii="仿宋_GB2312" w:eastAsia="仿宋_GB2312" w:hAnsi="微软雅黑" w:hint="eastAsia"/>
                <w:szCs w:val="21"/>
              </w:rPr>
              <w:t>200</w:t>
            </w:r>
            <w:r>
              <w:rPr>
                <w:rFonts w:ascii="仿宋_GB2312" w:eastAsia="仿宋_GB2312" w:hAnsi="微软雅黑" w:hint="eastAsia"/>
                <w:szCs w:val="21"/>
              </w:rPr>
              <w:t>字以内）</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2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②</w:t>
            </w:r>
            <w:r>
              <w:rPr>
                <w:rFonts w:ascii="仿宋_GB2312" w:eastAsia="仿宋_GB2312" w:hAnsi="微软雅黑"/>
                <w:szCs w:val="21"/>
              </w:rPr>
              <w:fldChar w:fldCharType="end"/>
            </w:r>
            <w:r>
              <w:rPr>
                <w:rFonts w:ascii="仿宋_GB2312" w:eastAsia="仿宋_GB2312" w:hAnsi="微软雅黑" w:hint="eastAsia"/>
                <w:szCs w:val="21"/>
              </w:rPr>
              <w:t>主要工作情况（不超过</w:t>
            </w:r>
            <w:r>
              <w:rPr>
                <w:rFonts w:ascii="仿宋_GB2312" w:eastAsia="仿宋_GB2312" w:hAnsi="微软雅黑" w:hint="eastAsia"/>
                <w:szCs w:val="21"/>
              </w:rPr>
              <w:t>2000</w:t>
            </w:r>
            <w:r>
              <w:rPr>
                <w:rFonts w:ascii="仿宋_GB2312" w:eastAsia="仿宋_GB2312" w:hAnsi="微软雅黑" w:hint="eastAsia"/>
                <w:szCs w:val="21"/>
              </w:rPr>
              <w:t>字）</w:t>
            </w:r>
          </w:p>
          <w:p w:rsidR="004938F1" w:rsidRDefault="005B5E34">
            <w:pPr>
              <w:ind w:firstLineChars="100" w:firstLine="210"/>
              <w:jc w:val="left"/>
              <w:rPr>
                <w:rFonts w:ascii="仿宋_GB2312" w:eastAsia="仿宋_GB2312" w:hAnsi="微软雅黑"/>
                <w:szCs w:val="21"/>
              </w:rPr>
            </w:pPr>
            <w:r>
              <w:rPr>
                <w:rFonts w:ascii="仿宋_GB2312" w:eastAsia="仿宋_GB2312" w:hAnsi="微软雅黑"/>
                <w:szCs w:val="21"/>
              </w:rPr>
              <w:fldChar w:fldCharType="begin"/>
            </w:r>
            <w:r>
              <w:rPr>
                <w:rFonts w:ascii="仿宋_GB2312" w:eastAsia="仿宋_GB2312" w:hAnsi="微软雅黑"/>
                <w:szCs w:val="21"/>
              </w:rPr>
              <w:instrText xml:space="preserve"> </w:instrText>
            </w:r>
            <w:r>
              <w:rPr>
                <w:rFonts w:ascii="仿宋_GB2312" w:eastAsia="仿宋_GB2312" w:hAnsi="微软雅黑" w:hint="eastAsia"/>
                <w:szCs w:val="21"/>
              </w:rPr>
              <w:instrText>= 3 \* GB3</w:instrText>
            </w:r>
            <w:r>
              <w:rPr>
                <w:rFonts w:ascii="仿宋_GB2312" w:eastAsia="仿宋_GB2312" w:hAnsi="微软雅黑"/>
                <w:szCs w:val="21"/>
              </w:rPr>
              <w:instrText xml:space="preserve"> </w:instrText>
            </w:r>
            <w:r>
              <w:rPr>
                <w:rFonts w:ascii="仿宋_GB2312" w:eastAsia="仿宋_GB2312" w:hAnsi="微软雅黑"/>
                <w:szCs w:val="21"/>
              </w:rPr>
              <w:fldChar w:fldCharType="separate"/>
            </w:r>
            <w:r>
              <w:rPr>
                <w:rFonts w:ascii="仿宋_GB2312" w:eastAsia="仿宋_GB2312" w:hAnsi="微软雅黑" w:hint="eastAsia"/>
                <w:szCs w:val="21"/>
              </w:rPr>
              <w:t>③</w:t>
            </w:r>
            <w:r>
              <w:rPr>
                <w:rFonts w:ascii="仿宋_GB2312" w:eastAsia="仿宋_GB2312" w:hAnsi="微软雅黑"/>
                <w:szCs w:val="21"/>
              </w:rPr>
              <w:fldChar w:fldCharType="end"/>
            </w:r>
            <w:r>
              <w:rPr>
                <w:rFonts w:ascii="仿宋_GB2312" w:eastAsia="仿宋_GB2312" w:hAnsi="微软雅黑" w:hint="eastAsia"/>
                <w:szCs w:val="21"/>
              </w:rPr>
              <w:t>提供本部门集体及个人所获市级以上奖励情况表。</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体育部</w:t>
            </w:r>
          </w:p>
        </w:tc>
      </w:tr>
      <w:tr w:rsidR="004938F1">
        <w:trPr>
          <w:trHeight w:val="20"/>
        </w:trPr>
        <w:tc>
          <w:tcPr>
            <w:tcW w:w="1951" w:type="dxa"/>
          </w:tcPr>
          <w:p w:rsidR="004938F1" w:rsidRDefault="005B5E34">
            <w:pPr>
              <w:jc w:val="left"/>
              <w:rPr>
                <w:rFonts w:ascii="黑体" w:eastAsia="黑体" w:hAnsi="微软雅黑"/>
                <w:szCs w:val="21"/>
              </w:rPr>
            </w:pPr>
            <w:r>
              <w:rPr>
                <w:rFonts w:ascii="黑体" w:eastAsia="黑体" w:hAnsi="微软雅黑" w:hint="eastAsia"/>
                <w:szCs w:val="21"/>
              </w:rPr>
              <w:t>三、大事记</w:t>
            </w: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201</w:t>
            </w:r>
            <w:r>
              <w:rPr>
                <w:rFonts w:ascii="仿宋_GB2312" w:eastAsia="仿宋_GB2312" w:hAnsi="微软雅黑" w:hint="eastAsia"/>
                <w:b/>
                <w:szCs w:val="21"/>
              </w:rPr>
              <w:t>9</w:t>
            </w:r>
            <w:r>
              <w:rPr>
                <w:rFonts w:ascii="仿宋_GB2312" w:eastAsia="仿宋_GB2312" w:hAnsi="微软雅黑" w:hint="eastAsia"/>
                <w:b/>
                <w:szCs w:val="21"/>
              </w:rPr>
              <w:t>年大事记</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各职能部门、教学院部</w:t>
            </w:r>
          </w:p>
        </w:tc>
      </w:tr>
      <w:tr w:rsidR="004938F1">
        <w:trPr>
          <w:trHeight w:val="20"/>
        </w:trPr>
        <w:tc>
          <w:tcPr>
            <w:tcW w:w="1951" w:type="dxa"/>
            <w:vMerge w:val="restart"/>
          </w:tcPr>
          <w:p w:rsidR="004938F1" w:rsidRDefault="005B5E34">
            <w:pPr>
              <w:jc w:val="left"/>
              <w:rPr>
                <w:rFonts w:ascii="黑体" w:eastAsia="黑体" w:hAnsi="微软雅黑"/>
                <w:szCs w:val="21"/>
              </w:rPr>
            </w:pPr>
            <w:r>
              <w:rPr>
                <w:rFonts w:ascii="黑体" w:eastAsia="黑体" w:hAnsi="微软雅黑" w:hint="eastAsia"/>
                <w:szCs w:val="21"/>
              </w:rPr>
              <w:t>四、人物</w:t>
            </w:r>
            <w:r>
              <w:rPr>
                <w:rFonts w:ascii="黑体" w:eastAsia="黑体" w:hAnsi="微软雅黑" w:hint="eastAsia"/>
                <w:szCs w:val="21"/>
              </w:rPr>
              <w:t>（</w:t>
            </w:r>
            <w:r>
              <w:rPr>
                <w:rFonts w:ascii="黑体" w:eastAsia="黑体" w:hAnsi="微软雅黑" w:hint="eastAsia"/>
                <w:szCs w:val="21"/>
              </w:rPr>
              <w:t>国家级、省部级以上各类人才，不仅限右侧所列</w:t>
            </w:r>
            <w:r>
              <w:rPr>
                <w:rFonts w:ascii="黑体" w:eastAsia="黑体" w:hAnsi="微软雅黑" w:hint="eastAsia"/>
                <w:szCs w:val="21"/>
              </w:rPr>
              <w:t>）</w:t>
            </w: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4.1</w:t>
            </w:r>
            <w:r>
              <w:rPr>
                <w:rFonts w:ascii="仿宋_GB2312" w:eastAsia="仿宋_GB2312" w:hAnsi="微软雅黑" w:hint="eastAsia"/>
                <w:b/>
                <w:szCs w:val="21"/>
              </w:rPr>
              <w:t>专职院士、特聘院士</w:t>
            </w:r>
          </w:p>
        </w:tc>
        <w:tc>
          <w:tcPr>
            <w:tcW w:w="3544" w:type="dxa"/>
            <w:vMerge w:val="restart"/>
            <w:vAlign w:val="center"/>
          </w:tcPr>
          <w:p w:rsidR="004938F1" w:rsidRDefault="005B5E34">
            <w:pPr>
              <w:rPr>
                <w:rFonts w:ascii="仿宋_GB2312" w:eastAsia="仿宋_GB2312" w:hAnsi="微软雅黑"/>
                <w:szCs w:val="21"/>
              </w:rPr>
            </w:pPr>
            <w:r>
              <w:rPr>
                <w:rFonts w:ascii="仿宋_GB2312" w:eastAsia="仿宋_GB2312" w:hAnsi="微软雅黑" w:hint="eastAsia"/>
                <w:szCs w:val="21"/>
              </w:rPr>
              <w:t>人事处</w:t>
            </w:r>
            <w:r>
              <w:rPr>
                <w:rFonts w:ascii="仿宋_GB2312" w:eastAsia="仿宋_GB2312" w:hAnsi="微软雅黑" w:hint="eastAsia"/>
                <w:szCs w:val="21"/>
              </w:rPr>
              <w:t>、</w:t>
            </w:r>
            <w:r>
              <w:rPr>
                <w:rFonts w:ascii="仿宋_GB2312" w:eastAsia="仿宋_GB2312" w:hAnsi="微软雅黑" w:hint="eastAsia"/>
                <w:szCs w:val="21"/>
              </w:rPr>
              <w:t>教务处</w:t>
            </w: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4.2</w:t>
            </w:r>
            <w:r>
              <w:rPr>
                <w:rFonts w:ascii="仿宋_GB2312" w:eastAsia="仿宋_GB2312" w:hAnsi="微软雅黑" w:hint="eastAsia"/>
                <w:b/>
                <w:szCs w:val="21"/>
              </w:rPr>
              <w:t>国家千人计划专家</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4</w:t>
            </w:r>
            <w:r>
              <w:rPr>
                <w:rFonts w:ascii="仿宋_GB2312" w:eastAsia="仿宋_GB2312" w:hAnsi="微软雅黑"/>
                <w:b/>
                <w:szCs w:val="21"/>
              </w:rPr>
              <w:t>.3</w:t>
            </w:r>
            <w:r>
              <w:rPr>
                <w:rFonts w:ascii="仿宋_GB2312" w:eastAsia="仿宋_GB2312" w:hAnsi="微软雅黑" w:hint="eastAsia"/>
                <w:b/>
                <w:szCs w:val="21"/>
              </w:rPr>
              <w:t>国家有突出贡献的中青年专家</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4.</w:t>
            </w:r>
            <w:r>
              <w:rPr>
                <w:rFonts w:ascii="仿宋_GB2312" w:eastAsia="仿宋_GB2312" w:hAnsi="微软雅黑"/>
                <w:b/>
                <w:szCs w:val="21"/>
              </w:rPr>
              <w:t>4</w:t>
            </w:r>
            <w:r>
              <w:rPr>
                <w:rFonts w:ascii="仿宋_GB2312" w:eastAsia="仿宋_GB2312" w:hAnsi="微软雅黑" w:hint="eastAsia"/>
                <w:b/>
                <w:szCs w:val="21"/>
              </w:rPr>
              <w:t>“国家千百万人才工程”国家级人才</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4.</w:t>
            </w:r>
            <w:r>
              <w:rPr>
                <w:rFonts w:ascii="仿宋_GB2312" w:eastAsia="仿宋_GB2312" w:hAnsi="微软雅黑"/>
                <w:b/>
                <w:szCs w:val="21"/>
              </w:rPr>
              <w:t>5</w:t>
            </w:r>
            <w:r>
              <w:rPr>
                <w:rFonts w:ascii="仿宋_GB2312" w:eastAsia="仿宋_GB2312" w:hAnsi="微软雅黑" w:hint="eastAsia"/>
                <w:b/>
                <w:szCs w:val="21"/>
              </w:rPr>
              <w:t>享受国务院政府特殊岗位津贴专家</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4.</w:t>
            </w:r>
            <w:r>
              <w:rPr>
                <w:rFonts w:ascii="仿宋_GB2312" w:eastAsia="仿宋_GB2312" w:hAnsi="微软雅黑"/>
                <w:b/>
                <w:szCs w:val="21"/>
              </w:rPr>
              <w:t>6</w:t>
            </w:r>
            <w:r>
              <w:rPr>
                <w:rFonts w:ascii="仿宋_GB2312" w:eastAsia="仿宋_GB2312" w:hAnsi="微软雅黑" w:hint="eastAsia"/>
                <w:b/>
                <w:szCs w:val="21"/>
              </w:rPr>
              <w:t>中科院”百人计划”</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4.</w:t>
            </w:r>
            <w:r>
              <w:rPr>
                <w:rFonts w:ascii="仿宋_GB2312" w:eastAsia="仿宋_GB2312" w:hAnsi="微软雅黑"/>
                <w:b/>
                <w:szCs w:val="21"/>
              </w:rPr>
              <w:t>7</w:t>
            </w:r>
            <w:r>
              <w:rPr>
                <w:rFonts w:ascii="仿宋_GB2312" w:eastAsia="仿宋_GB2312" w:hAnsi="微软雅黑" w:hint="eastAsia"/>
                <w:b/>
                <w:szCs w:val="21"/>
              </w:rPr>
              <w:t>教育部“新世纪优秀人才支持计划”人选</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4.</w:t>
            </w:r>
            <w:r>
              <w:rPr>
                <w:rFonts w:ascii="仿宋_GB2312" w:eastAsia="仿宋_GB2312" w:hAnsi="微软雅黑"/>
                <w:b/>
                <w:szCs w:val="21"/>
              </w:rPr>
              <w:t>8</w:t>
            </w:r>
            <w:r>
              <w:rPr>
                <w:rFonts w:ascii="仿宋_GB2312" w:eastAsia="仿宋_GB2312" w:hAnsi="微软雅黑" w:hint="eastAsia"/>
                <w:b/>
                <w:szCs w:val="21"/>
              </w:rPr>
              <w:t>泰山学者优势特色学科领军人才</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4.</w:t>
            </w:r>
            <w:r>
              <w:rPr>
                <w:rFonts w:ascii="仿宋_GB2312" w:eastAsia="仿宋_GB2312" w:hAnsi="微软雅黑"/>
                <w:b/>
                <w:szCs w:val="21"/>
              </w:rPr>
              <w:t>9</w:t>
            </w:r>
            <w:r>
              <w:rPr>
                <w:rFonts w:ascii="仿宋_GB2312" w:eastAsia="仿宋_GB2312" w:hAnsi="微软雅黑" w:hint="eastAsia"/>
                <w:b/>
                <w:szCs w:val="21"/>
              </w:rPr>
              <w:t>泰山学者</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4.</w:t>
            </w:r>
            <w:r>
              <w:rPr>
                <w:rFonts w:ascii="仿宋_GB2312" w:eastAsia="仿宋_GB2312" w:hAnsi="微软雅黑"/>
                <w:b/>
                <w:szCs w:val="21"/>
              </w:rPr>
              <w:t>10</w:t>
            </w:r>
            <w:r>
              <w:rPr>
                <w:rFonts w:ascii="仿宋_GB2312" w:eastAsia="仿宋_GB2312" w:hAnsi="微软雅黑" w:hint="eastAsia"/>
                <w:b/>
                <w:szCs w:val="21"/>
              </w:rPr>
              <w:t>山东省有突出贡献的中青年专家</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4</w:t>
            </w:r>
            <w:r>
              <w:rPr>
                <w:rFonts w:ascii="仿宋_GB2312" w:eastAsia="仿宋_GB2312" w:hAnsi="微软雅黑"/>
                <w:b/>
                <w:szCs w:val="21"/>
              </w:rPr>
              <w:t>.11</w:t>
            </w:r>
            <w:r>
              <w:rPr>
                <w:rFonts w:ascii="仿宋_GB2312" w:eastAsia="仿宋_GB2312" w:hAnsi="微软雅黑" w:hint="eastAsia"/>
                <w:b/>
                <w:szCs w:val="21"/>
              </w:rPr>
              <w:t>山东省重点学科、重点实验室首席专家</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4</w:t>
            </w:r>
            <w:r>
              <w:rPr>
                <w:rFonts w:ascii="仿宋_GB2312" w:eastAsia="仿宋_GB2312" w:hAnsi="微软雅黑"/>
                <w:b/>
                <w:szCs w:val="21"/>
              </w:rPr>
              <w:t>.12</w:t>
            </w:r>
            <w:r>
              <w:rPr>
                <w:rFonts w:ascii="仿宋_GB2312" w:eastAsia="仿宋_GB2312" w:hAnsi="微软雅黑" w:hint="eastAsia"/>
                <w:b/>
                <w:szCs w:val="21"/>
              </w:rPr>
              <w:t>黄大年式教学团队</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4.1</w:t>
            </w:r>
            <w:r>
              <w:rPr>
                <w:rFonts w:ascii="仿宋_GB2312" w:eastAsia="仿宋_GB2312" w:hAnsi="微软雅黑"/>
                <w:b/>
                <w:szCs w:val="21"/>
              </w:rPr>
              <w:t>3</w:t>
            </w:r>
            <w:r>
              <w:rPr>
                <w:rFonts w:ascii="仿宋_GB2312" w:eastAsia="仿宋_GB2312" w:hAnsi="微软雅黑" w:hint="eastAsia"/>
                <w:b/>
                <w:szCs w:val="21"/>
              </w:rPr>
              <w:t>学校</w:t>
            </w:r>
            <w:r>
              <w:rPr>
                <w:rFonts w:ascii="仿宋_GB2312" w:eastAsia="仿宋_GB2312" w:hAnsi="微软雅黑" w:hint="eastAsia"/>
                <w:b/>
                <w:szCs w:val="21"/>
              </w:rPr>
              <w:t>201</w:t>
            </w:r>
            <w:r>
              <w:rPr>
                <w:rFonts w:ascii="仿宋_GB2312" w:eastAsia="仿宋_GB2312" w:hAnsi="微软雅黑" w:hint="eastAsia"/>
                <w:b/>
                <w:szCs w:val="21"/>
              </w:rPr>
              <w:t>9</w:t>
            </w:r>
            <w:r>
              <w:rPr>
                <w:rFonts w:ascii="仿宋_GB2312" w:eastAsia="仿宋_GB2312" w:hAnsi="微软雅黑" w:hint="eastAsia"/>
                <w:b/>
                <w:szCs w:val="21"/>
              </w:rPr>
              <w:t>年博士研究生导师</w:t>
            </w:r>
          </w:p>
        </w:tc>
        <w:tc>
          <w:tcPr>
            <w:tcW w:w="3544" w:type="dxa"/>
            <w:vMerge w:val="restart"/>
          </w:tcPr>
          <w:p w:rsidR="004938F1" w:rsidRDefault="005B5E34">
            <w:pPr>
              <w:jc w:val="left"/>
              <w:rPr>
                <w:rFonts w:ascii="仿宋_GB2312" w:eastAsia="仿宋_GB2312" w:hAnsi="微软雅黑"/>
                <w:szCs w:val="21"/>
              </w:rPr>
            </w:pPr>
            <w:r>
              <w:rPr>
                <w:rFonts w:ascii="仿宋_GB2312" w:eastAsia="仿宋_GB2312" w:hAnsi="微软雅黑" w:hint="eastAsia"/>
                <w:szCs w:val="21"/>
              </w:rPr>
              <w:t>研究生处</w:t>
            </w: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4.1</w:t>
            </w:r>
            <w:r>
              <w:rPr>
                <w:rFonts w:ascii="仿宋_GB2312" w:eastAsia="仿宋_GB2312" w:hAnsi="微软雅黑"/>
                <w:b/>
                <w:szCs w:val="21"/>
              </w:rPr>
              <w:t>4</w:t>
            </w:r>
            <w:r>
              <w:rPr>
                <w:rFonts w:ascii="仿宋_GB2312" w:eastAsia="仿宋_GB2312" w:hAnsi="微软雅黑" w:hint="eastAsia"/>
                <w:b/>
                <w:szCs w:val="21"/>
              </w:rPr>
              <w:t>学校</w:t>
            </w:r>
            <w:r>
              <w:rPr>
                <w:rFonts w:ascii="仿宋_GB2312" w:eastAsia="仿宋_GB2312" w:hAnsi="微软雅黑" w:hint="eastAsia"/>
                <w:b/>
                <w:szCs w:val="21"/>
              </w:rPr>
              <w:t>201</w:t>
            </w:r>
            <w:r>
              <w:rPr>
                <w:rFonts w:ascii="仿宋_GB2312" w:eastAsia="仿宋_GB2312" w:hAnsi="微软雅黑" w:hint="eastAsia"/>
                <w:b/>
                <w:szCs w:val="21"/>
              </w:rPr>
              <w:t>9</w:t>
            </w:r>
            <w:r>
              <w:rPr>
                <w:rFonts w:ascii="仿宋_GB2312" w:eastAsia="仿宋_GB2312" w:hAnsi="微软雅黑" w:hint="eastAsia"/>
                <w:b/>
                <w:szCs w:val="21"/>
              </w:rPr>
              <w:t>年硕士研究生导师</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val="restart"/>
          </w:tcPr>
          <w:p w:rsidR="004938F1" w:rsidRDefault="005B5E34">
            <w:pPr>
              <w:jc w:val="left"/>
              <w:rPr>
                <w:rFonts w:ascii="黑体" w:eastAsia="黑体" w:hAnsi="微软雅黑"/>
                <w:szCs w:val="21"/>
              </w:rPr>
            </w:pPr>
            <w:r>
              <w:rPr>
                <w:rFonts w:ascii="黑体" w:eastAsia="黑体" w:hAnsi="微软雅黑" w:hint="eastAsia"/>
                <w:szCs w:val="21"/>
              </w:rPr>
              <w:t>五、毕业生名单</w:t>
            </w: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5.1.</w:t>
            </w:r>
            <w:r>
              <w:rPr>
                <w:rFonts w:ascii="仿宋_GB2312" w:eastAsia="仿宋_GB2312" w:hAnsi="微软雅黑" w:hint="eastAsia"/>
                <w:b/>
                <w:szCs w:val="21"/>
              </w:rPr>
              <w:t>博士毕业生分专业名单</w:t>
            </w:r>
          </w:p>
        </w:tc>
        <w:tc>
          <w:tcPr>
            <w:tcW w:w="3544" w:type="dxa"/>
            <w:vMerge w:val="restart"/>
          </w:tcPr>
          <w:p w:rsidR="004938F1" w:rsidRDefault="005B5E34">
            <w:pPr>
              <w:jc w:val="left"/>
              <w:rPr>
                <w:rFonts w:ascii="仿宋_GB2312" w:eastAsia="仿宋_GB2312" w:hAnsi="微软雅黑"/>
                <w:szCs w:val="21"/>
              </w:rPr>
            </w:pPr>
            <w:r>
              <w:rPr>
                <w:rFonts w:ascii="仿宋_GB2312" w:eastAsia="仿宋_GB2312" w:hAnsi="微软雅黑" w:hint="eastAsia"/>
                <w:szCs w:val="21"/>
              </w:rPr>
              <w:t>研究生处</w:t>
            </w: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5.2.</w:t>
            </w:r>
            <w:r>
              <w:rPr>
                <w:rFonts w:ascii="仿宋_GB2312" w:eastAsia="仿宋_GB2312" w:hAnsi="微软雅黑" w:hint="eastAsia"/>
                <w:b/>
                <w:szCs w:val="21"/>
              </w:rPr>
              <w:t>硕士毕业生分专业名单</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5.3.</w:t>
            </w:r>
            <w:r>
              <w:rPr>
                <w:rFonts w:ascii="仿宋_GB2312" w:eastAsia="仿宋_GB2312" w:hAnsi="微软雅黑" w:hint="eastAsia"/>
                <w:b/>
                <w:szCs w:val="21"/>
              </w:rPr>
              <w:t>本科毕业生分专业名单</w:t>
            </w:r>
          </w:p>
        </w:tc>
        <w:tc>
          <w:tcPr>
            <w:tcW w:w="3544" w:type="dxa"/>
            <w:vMerge w:val="restart"/>
          </w:tcPr>
          <w:p w:rsidR="004938F1" w:rsidRDefault="005B5E34">
            <w:pPr>
              <w:jc w:val="left"/>
              <w:rPr>
                <w:rFonts w:ascii="仿宋_GB2312" w:eastAsia="仿宋_GB2312" w:hAnsi="微软雅黑"/>
                <w:szCs w:val="21"/>
              </w:rPr>
            </w:pPr>
            <w:r>
              <w:rPr>
                <w:rFonts w:ascii="仿宋_GB2312" w:eastAsia="仿宋_GB2312" w:hAnsi="微软雅黑" w:hint="eastAsia"/>
                <w:szCs w:val="21"/>
              </w:rPr>
              <w:t>教务处</w:t>
            </w: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5.4.</w:t>
            </w:r>
            <w:r>
              <w:rPr>
                <w:rFonts w:ascii="仿宋_GB2312" w:eastAsia="仿宋_GB2312" w:hAnsi="微软雅黑" w:hint="eastAsia"/>
                <w:b/>
                <w:szCs w:val="21"/>
              </w:rPr>
              <w:t>专科毕业生分专业名单</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5.5.</w:t>
            </w:r>
            <w:r>
              <w:rPr>
                <w:rFonts w:ascii="仿宋_GB2312" w:eastAsia="仿宋_GB2312" w:hAnsi="微软雅黑" w:hint="eastAsia"/>
                <w:b/>
                <w:szCs w:val="21"/>
              </w:rPr>
              <w:t>成人教育毕业生分专业名单</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继续教育学院</w:t>
            </w: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5.6</w:t>
            </w:r>
            <w:r>
              <w:rPr>
                <w:rFonts w:ascii="仿宋_GB2312" w:eastAsia="仿宋_GB2312" w:hAnsi="微软雅黑" w:hint="eastAsia"/>
                <w:b/>
                <w:szCs w:val="21"/>
              </w:rPr>
              <w:t>外国留学毕业生名单</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国际交流处</w:t>
            </w:r>
          </w:p>
        </w:tc>
      </w:tr>
      <w:tr w:rsidR="004938F1">
        <w:trPr>
          <w:trHeight w:val="20"/>
        </w:trPr>
        <w:tc>
          <w:tcPr>
            <w:tcW w:w="1951" w:type="dxa"/>
            <w:vMerge w:val="restart"/>
          </w:tcPr>
          <w:p w:rsidR="004938F1" w:rsidRDefault="005B5E34">
            <w:pPr>
              <w:jc w:val="left"/>
              <w:rPr>
                <w:rFonts w:ascii="黑体" w:eastAsia="黑体" w:hAnsi="微软雅黑"/>
                <w:szCs w:val="21"/>
              </w:rPr>
            </w:pPr>
            <w:r>
              <w:rPr>
                <w:rFonts w:ascii="黑体" w:eastAsia="黑体" w:hAnsi="微软雅黑" w:hint="eastAsia"/>
                <w:szCs w:val="21"/>
              </w:rPr>
              <w:t>六、年度文件选辑</w:t>
            </w: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6.1</w:t>
            </w:r>
            <w:r w:rsidR="00CE7492">
              <w:rPr>
                <w:rFonts w:ascii="仿宋_GB2312" w:eastAsia="仿宋_GB2312" w:hAnsi="微软雅黑"/>
                <w:b/>
                <w:szCs w:val="21"/>
              </w:rPr>
              <w:t xml:space="preserve"> </w:t>
            </w:r>
            <w:r>
              <w:rPr>
                <w:rFonts w:ascii="仿宋_GB2312" w:eastAsia="仿宋_GB2312" w:hAnsi="微软雅黑" w:hint="eastAsia"/>
                <w:b/>
                <w:szCs w:val="21"/>
              </w:rPr>
              <w:t>201</w:t>
            </w:r>
            <w:r>
              <w:rPr>
                <w:rFonts w:ascii="仿宋_GB2312" w:eastAsia="仿宋_GB2312" w:hAnsi="微软雅黑" w:hint="eastAsia"/>
                <w:b/>
                <w:szCs w:val="21"/>
              </w:rPr>
              <w:t>9</w:t>
            </w:r>
            <w:r>
              <w:rPr>
                <w:rFonts w:ascii="仿宋_GB2312" w:eastAsia="仿宋_GB2312" w:hAnsi="微软雅黑" w:hint="eastAsia"/>
                <w:b/>
                <w:szCs w:val="21"/>
              </w:rPr>
              <w:t>年文件目录</w:t>
            </w:r>
          </w:p>
        </w:tc>
        <w:tc>
          <w:tcPr>
            <w:tcW w:w="3544" w:type="dxa"/>
            <w:vMerge w:val="restart"/>
            <w:vAlign w:val="center"/>
          </w:tcPr>
          <w:p w:rsidR="004938F1" w:rsidRDefault="005B5E34">
            <w:pPr>
              <w:rPr>
                <w:rFonts w:ascii="仿宋_GB2312" w:eastAsia="仿宋_GB2312" w:hAnsi="微软雅黑"/>
                <w:szCs w:val="21"/>
              </w:rPr>
            </w:pPr>
            <w:r>
              <w:rPr>
                <w:rFonts w:ascii="仿宋_GB2312" w:eastAsia="仿宋_GB2312" w:hAnsi="微软雅黑" w:hint="eastAsia"/>
                <w:szCs w:val="21"/>
              </w:rPr>
              <w:t>党委办公室、校长办公室</w:t>
            </w: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6.2</w:t>
            </w:r>
            <w:r>
              <w:rPr>
                <w:rFonts w:ascii="仿宋_GB2312" w:eastAsia="仿宋_GB2312" w:hAnsi="微软雅黑" w:hint="eastAsia"/>
                <w:b/>
                <w:szCs w:val="21"/>
              </w:rPr>
              <w:t>制度性文件选辑</w:t>
            </w:r>
          </w:p>
        </w:tc>
        <w:tc>
          <w:tcPr>
            <w:tcW w:w="3544" w:type="dxa"/>
            <w:vMerge/>
            <w:vAlign w:val="center"/>
          </w:tcPr>
          <w:p w:rsidR="004938F1" w:rsidRDefault="004938F1">
            <w:pPr>
              <w:rPr>
                <w:rFonts w:ascii="仿宋_GB2312" w:eastAsia="仿宋_GB2312" w:hAnsi="微软雅黑"/>
                <w:szCs w:val="21"/>
              </w:rPr>
            </w:pPr>
          </w:p>
        </w:tc>
      </w:tr>
      <w:tr w:rsidR="004938F1">
        <w:trPr>
          <w:trHeight w:val="793"/>
        </w:trPr>
        <w:tc>
          <w:tcPr>
            <w:tcW w:w="1951" w:type="dxa"/>
            <w:vMerge w:val="restart"/>
          </w:tcPr>
          <w:p w:rsidR="004938F1" w:rsidRDefault="005B5E34">
            <w:pPr>
              <w:jc w:val="left"/>
              <w:rPr>
                <w:rFonts w:ascii="黑体" w:eastAsia="黑体" w:hAnsi="微软雅黑"/>
                <w:szCs w:val="21"/>
              </w:rPr>
            </w:pPr>
            <w:r>
              <w:rPr>
                <w:rFonts w:ascii="黑体" w:eastAsia="黑体" w:hAnsi="微软雅黑" w:hint="eastAsia"/>
                <w:szCs w:val="21"/>
              </w:rPr>
              <w:t>七、机构与干部</w:t>
            </w: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7.1</w:t>
            </w:r>
            <w:r>
              <w:rPr>
                <w:rFonts w:ascii="仿宋_GB2312" w:eastAsia="仿宋_GB2312" w:hAnsi="微软雅黑" w:hint="eastAsia"/>
                <w:b/>
                <w:szCs w:val="21"/>
              </w:rPr>
              <w:t>机构设置</w:t>
            </w:r>
          </w:p>
          <w:p w:rsidR="004938F1" w:rsidRDefault="005B5E34">
            <w:pPr>
              <w:jc w:val="left"/>
              <w:rPr>
                <w:rFonts w:ascii="仿宋_GB2312" w:eastAsia="仿宋_GB2312" w:hAnsi="微软雅黑"/>
                <w:szCs w:val="21"/>
              </w:rPr>
            </w:pPr>
            <w:r>
              <w:rPr>
                <w:rFonts w:ascii="仿宋_GB2312" w:eastAsia="仿宋_GB2312" w:hAnsi="微软雅黑" w:hint="eastAsia"/>
                <w:szCs w:val="21"/>
              </w:rPr>
              <w:t>（</w:t>
            </w:r>
            <w:r>
              <w:rPr>
                <w:rFonts w:ascii="仿宋_GB2312" w:eastAsia="仿宋_GB2312" w:hAnsi="微软雅黑" w:hint="eastAsia"/>
                <w:szCs w:val="21"/>
              </w:rPr>
              <w:t>1</w:t>
            </w:r>
            <w:r>
              <w:rPr>
                <w:rFonts w:ascii="仿宋_GB2312" w:eastAsia="仿宋_GB2312" w:hAnsi="微软雅黑" w:hint="eastAsia"/>
                <w:szCs w:val="21"/>
              </w:rPr>
              <w:t>）党群系统机构设置</w:t>
            </w:r>
          </w:p>
          <w:p w:rsidR="004938F1" w:rsidRDefault="005B5E34">
            <w:pPr>
              <w:jc w:val="left"/>
              <w:rPr>
                <w:rFonts w:ascii="仿宋_GB2312" w:eastAsia="仿宋_GB2312" w:hAnsi="微软雅黑"/>
                <w:b/>
                <w:szCs w:val="21"/>
              </w:rPr>
            </w:pPr>
            <w:r>
              <w:rPr>
                <w:rFonts w:ascii="仿宋_GB2312" w:eastAsia="仿宋_GB2312" w:hAnsi="微软雅黑" w:hint="eastAsia"/>
                <w:szCs w:val="21"/>
              </w:rPr>
              <w:t>（</w:t>
            </w:r>
            <w:r>
              <w:rPr>
                <w:rFonts w:ascii="仿宋_GB2312" w:eastAsia="仿宋_GB2312" w:hAnsi="微软雅黑" w:hint="eastAsia"/>
                <w:szCs w:val="21"/>
              </w:rPr>
              <w:t>2</w:t>
            </w:r>
            <w:r>
              <w:rPr>
                <w:rFonts w:ascii="仿宋_GB2312" w:eastAsia="仿宋_GB2312" w:hAnsi="微软雅黑" w:hint="eastAsia"/>
                <w:szCs w:val="21"/>
              </w:rPr>
              <w:t>）行政系统机构设置</w:t>
            </w:r>
          </w:p>
        </w:tc>
        <w:tc>
          <w:tcPr>
            <w:tcW w:w="3544" w:type="dxa"/>
            <w:vMerge w:val="restart"/>
            <w:vAlign w:val="center"/>
          </w:tcPr>
          <w:p w:rsidR="004938F1" w:rsidRDefault="005B5E34">
            <w:pPr>
              <w:rPr>
                <w:rFonts w:ascii="仿宋_GB2312" w:eastAsia="仿宋_GB2312" w:hAnsi="微软雅黑"/>
                <w:szCs w:val="21"/>
              </w:rPr>
            </w:pPr>
            <w:r>
              <w:rPr>
                <w:rFonts w:ascii="仿宋_GB2312" w:eastAsia="仿宋_GB2312" w:hAnsi="微软雅黑" w:hint="eastAsia"/>
                <w:szCs w:val="21"/>
              </w:rPr>
              <w:t>党委组织部、人事处</w:t>
            </w: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7.2</w:t>
            </w:r>
            <w:r>
              <w:rPr>
                <w:rFonts w:ascii="仿宋_GB2312" w:eastAsia="仿宋_GB2312" w:hAnsi="微软雅黑" w:hint="eastAsia"/>
                <w:b/>
                <w:szCs w:val="21"/>
              </w:rPr>
              <w:t>学校党政领导</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7.3</w:t>
            </w:r>
            <w:r>
              <w:rPr>
                <w:rFonts w:ascii="仿宋_GB2312" w:eastAsia="仿宋_GB2312" w:hAnsi="微软雅黑" w:hint="eastAsia"/>
                <w:b/>
                <w:szCs w:val="21"/>
              </w:rPr>
              <w:t>各部门、各单位负责人</w:t>
            </w:r>
          </w:p>
        </w:tc>
        <w:tc>
          <w:tcPr>
            <w:tcW w:w="3544" w:type="dxa"/>
            <w:vMerge/>
          </w:tcPr>
          <w:p w:rsidR="004938F1" w:rsidRDefault="004938F1">
            <w:pPr>
              <w:jc w:val="left"/>
              <w:rPr>
                <w:rFonts w:ascii="仿宋_GB2312" w:eastAsia="仿宋_GB2312" w:hAnsi="微软雅黑"/>
                <w:szCs w:val="21"/>
              </w:rPr>
            </w:pPr>
          </w:p>
        </w:tc>
      </w:tr>
      <w:tr w:rsidR="004938F1">
        <w:trPr>
          <w:trHeight w:val="20"/>
        </w:trPr>
        <w:tc>
          <w:tcPr>
            <w:tcW w:w="1951" w:type="dxa"/>
            <w:vMerge w:val="restart"/>
            <w:vAlign w:val="center"/>
          </w:tcPr>
          <w:p w:rsidR="004938F1" w:rsidRDefault="005B5E34">
            <w:pPr>
              <w:rPr>
                <w:rFonts w:ascii="黑体" w:eastAsia="黑体" w:hAnsi="微软雅黑"/>
                <w:szCs w:val="21"/>
              </w:rPr>
            </w:pPr>
            <w:r>
              <w:rPr>
                <w:rFonts w:ascii="黑体" w:eastAsia="黑体" w:hAnsi="微软雅黑" w:hint="eastAsia"/>
                <w:szCs w:val="21"/>
              </w:rPr>
              <w:t>八、表彰与奖励（市级以上个人或集体奖励）</w:t>
            </w:r>
          </w:p>
        </w:tc>
        <w:tc>
          <w:tcPr>
            <w:tcW w:w="10064" w:type="dxa"/>
            <w:vAlign w:val="center"/>
          </w:tcPr>
          <w:p w:rsidR="004938F1" w:rsidRDefault="005B5E34">
            <w:pPr>
              <w:rPr>
                <w:rFonts w:ascii="仿宋_GB2312" w:eastAsia="仿宋_GB2312" w:hAnsi="微软雅黑"/>
                <w:b/>
                <w:szCs w:val="21"/>
              </w:rPr>
            </w:pPr>
            <w:r>
              <w:rPr>
                <w:rFonts w:ascii="仿宋_GB2312" w:eastAsia="仿宋_GB2312" w:hAnsi="微软雅黑" w:hint="eastAsia"/>
                <w:b/>
                <w:szCs w:val="21"/>
              </w:rPr>
              <w:t>8.1</w:t>
            </w:r>
            <w:r>
              <w:rPr>
                <w:rFonts w:ascii="仿宋_GB2312" w:eastAsia="仿宋_GB2312" w:hAnsi="微软雅黑" w:hint="eastAsia"/>
                <w:b/>
                <w:szCs w:val="21"/>
              </w:rPr>
              <w:t>教学科研类</w:t>
            </w:r>
          </w:p>
        </w:tc>
        <w:tc>
          <w:tcPr>
            <w:tcW w:w="3544" w:type="dxa"/>
            <w:vAlign w:val="center"/>
          </w:tcPr>
          <w:p w:rsidR="004938F1" w:rsidRDefault="005B5E34">
            <w:pPr>
              <w:rPr>
                <w:rFonts w:ascii="仿宋_GB2312" w:eastAsia="仿宋_GB2312" w:hAnsi="微软雅黑"/>
                <w:szCs w:val="21"/>
              </w:rPr>
            </w:pPr>
            <w:r>
              <w:rPr>
                <w:rFonts w:ascii="仿宋_GB2312" w:eastAsia="仿宋_GB2312" w:hAnsi="微软雅黑" w:hint="eastAsia"/>
                <w:szCs w:val="21"/>
              </w:rPr>
              <w:t>教务处、科技处、各教学科研单位</w:t>
            </w:r>
          </w:p>
        </w:tc>
      </w:tr>
      <w:tr w:rsidR="004938F1">
        <w:trPr>
          <w:trHeight w:val="20"/>
        </w:trPr>
        <w:tc>
          <w:tcPr>
            <w:tcW w:w="1951" w:type="dxa"/>
            <w:vMerge/>
          </w:tcPr>
          <w:p w:rsidR="004938F1" w:rsidRDefault="004938F1">
            <w:pPr>
              <w:jc w:val="left"/>
              <w:rPr>
                <w:rFonts w:ascii="黑体" w:eastAsia="黑体" w:hAnsi="微软雅黑"/>
                <w:szCs w:val="21"/>
              </w:rPr>
            </w:pPr>
          </w:p>
        </w:tc>
        <w:tc>
          <w:tcPr>
            <w:tcW w:w="10064" w:type="dxa"/>
          </w:tcPr>
          <w:p w:rsidR="004938F1" w:rsidRDefault="005B5E34">
            <w:pPr>
              <w:jc w:val="left"/>
              <w:rPr>
                <w:rFonts w:ascii="仿宋_GB2312" w:eastAsia="仿宋_GB2312" w:hAnsi="微软雅黑"/>
                <w:b/>
                <w:szCs w:val="21"/>
              </w:rPr>
            </w:pPr>
            <w:r>
              <w:rPr>
                <w:rFonts w:ascii="仿宋_GB2312" w:eastAsia="仿宋_GB2312" w:hAnsi="微软雅黑" w:hint="eastAsia"/>
                <w:b/>
                <w:szCs w:val="21"/>
              </w:rPr>
              <w:t>8.2</w:t>
            </w:r>
            <w:r>
              <w:rPr>
                <w:rFonts w:ascii="仿宋_GB2312" w:eastAsia="仿宋_GB2312" w:hAnsi="微软雅黑" w:hint="eastAsia"/>
                <w:b/>
                <w:szCs w:val="21"/>
              </w:rPr>
              <w:t>党政综合类</w:t>
            </w:r>
          </w:p>
        </w:tc>
        <w:tc>
          <w:tcPr>
            <w:tcW w:w="3544" w:type="dxa"/>
          </w:tcPr>
          <w:p w:rsidR="004938F1" w:rsidRDefault="005B5E34">
            <w:pPr>
              <w:jc w:val="left"/>
              <w:rPr>
                <w:rFonts w:ascii="仿宋_GB2312" w:eastAsia="仿宋_GB2312" w:hAnsi="微软雅黑"/>
                <w:szCs w:val="21"/>
              </w:rPr>
            </w:pPr>
            <w:r>
              <w:rPr>
                <w:rFonts w:ascii="仿宋_GB2312" w:eastAsia="仿宋_GB2312" w:hAnsi="微软雅黑" w:hint="eastAsia"/>
                <w:szCs w:val="21"/>
              </w:rPr>
              <w:t>各分党委、党总支、职能部门、教学院部、科研机构</w:t>
            </w:r>
          </w:p>
        </w:tc>
      </w:tr>
      <w:tr w:rsidR="004938F1">
        <w:trPr>
          <w:trHeight w:val="20"/>
        </w:trPr>
        <w:tc>
          <w:tcPr>
            <w:tcW w:w="1951" w:type="dxa"/>
            <w:vMerge/>
          </w:tcPr>
          <w:p w:rsidR="004938F1" w:rsidRDefault="004938F1">
            <w:pPr>
              <w:rPr>
                <w:rFonts w:ascii="黑体" w:eastAsia="黑体" w:hAnsi="微软雅黑"/>
                <w:szCs w:val="21"/>
              </w:rPr>
            </w:pPr>
          </w:p>
        </w:tc>
        <w:tc>
          <w:tcPr>
            <w:tcW w:w="10064" w:type="dxa"/>
            <w:vAlign w:val="center"/>
          </w:tcPr>
          <w:p w:rsidR="004938F1" w:rsidRDefault="005B5E34">
            <w:pPr>
              <w:rPr>
                <w:rFonts w:ascii="仿宋_GB2312" w:eastAsia="仿宋_GB2312" w:hAnsi="微软雅黑"/>
                <w:b/>
                <w:szCs w:val="21"/>
              </w:rPr>
            </w:pPr>
            <w:r>
              <w:rPr>
                <w:rFonts w:ascii="仿宋_GB2312" w:eastAsia="仿宋_GB2312" w:hAnsi="微软雅黑" w:hint="eastAsia"/>
                <w:b/>
                <w:szCs w:val="21"/>
              </w:rPr>
              <w:t>8.3</w:t>
            </w:r>
            <w:r>
              <w:rPr>
                <w:rFonts w:ascii="仿宋_GB2312" w:eastAsia="仿宋_GB2312" w:hAnsi="微软雅黑" w:hint="eastAsia"/>
                <w:b/>
                <w:szCs w:val="21"/>
              </w:rPr>
              <w:t>学生类</w:t>
            </w:r>
          </w:p>
        </w:tc>
        <w:tc>
          <w:tcPr>
            <w:tcW w:w="3544" w:type="dxa"/>
          </w:tcPr>
          <w:p w:rsidR="004938F1" w:rsidRDefault="005B5E34">
            <w:pPr>
              <w:rPr>
                <w:rFonts w:ascii="仿宋_GB2312" w:eastAsia="仿宋_GB2312" w:hAnsi="微软雅黑"/>
                <w:szCs w:val="21"/>
              </w:rPr>
            </w:pPr>
            <w:r>
              <w:rPr>
                <w:rFonts w:ascii="仿宋_GB2312" w:eastAsia="仿宋_GB2312" w:hAnsi="微软雅黑" w:hint="eastAsia"/>
                <w:szCs w:val="21"/>
              </w:rPr>
              <w:t>学生处、团委、各学院</w:t>
            </w:r>
          </w:p>
        </w:tc>
      </w:tr>
    </w:tbl>
    <w:p w:rsidR="004938F1" w:rsidRDefault="004938F1">
      <w:pPr>
        <w:jc w:val="left"/>
        <w:rPr>
          <w:rFonts w:ascii="仿宋_GB2312" w:eastAsia="仿宋_GB2312" w:hAnsi="微软雅黑"/>
          <w:szCs w:val="21"/>
        </w:rPr>
      </w:pPr>
    </w:p>
    <w:sectPr w:rsidR="004938F1">
      <w:pgSz w:w="16838" w:h="11906" w:orient="landscape"/>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67D14"/>
    <w:multiLevelType w:val="singleLevel"/>
    <w:tmpl w:val="55067D1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33AB1"/>
    <w:rsid w:val="00013803"/>
    <w:rsid w:val="00026D99"/>
    <w:rsid w:val="00043417"/>
    <w:rsid w:val="00054B0D"/>
    <w:rsid w:val="00097EDB"/>
    <w:rsid w:val="000A6A89"/>
    <w:rsid w:val="000D13E8"/>
    <w:rsid w:val="00124EB4"/>
    <w:rsid w:val="00131768"/>
    <w:rsid w:val="00132607"/>
    <w:rsid w:val="001A2E0C"/>
    <w:rsid w:val="001E59F4"/>
    <w:rsid w:val="00233AB1"/>
    <w:rsid w:val="00240860"/>
    <w:rsid w:val="0027179B"/>
    <w:rsid w:val="00283919"/>
    <w:rsid w:val="002B0362"/>
    <w:rsid w:val="002B3267"/>
    <w:rsid w:val="003053C5"/>
    <w:rsid w:val="003408D9"/>
    <w:rsid w:val="003530C1"/>
    <w:rsid w:val="00383974"/>
    <w:rsid w:val="00417C00"/>
    <w:rsid w:val="0042057B"/>
    <w:rsid w:val="0049117B"/>
    <w:rsid w:val="004938F1"/>
    <w:rsid w:val="004A7107"/>
    <w:rsid w:val="004B2EF0"/>
    <w:rsid w:val="004D2A18"/>
    <w:rsid w:val="004E448A"/>
    <w:rsid w:val="004F3A5A"/>
    <w:rsid w:val="00577B1C"/>
    <w:rsid w:val="005A4FCA"/>
    <w:rsid w:val="005B5E34"/>
    <w:rsid w:val="005B630F"/>
    <w:rsid w:val="00616549"/>
    <w:rsid w:val="00620EFE"/>
    <w:rsid w:val="00680023"/>
    <w:rsid w:val="006B3014"/>
    <w:rsid w:val="006B61CF"/>
    <w:rsid w:val="0070220E"/>
    <w:rsid w:val="007470BC"/>
    <w:rsid w:val="007C362B"/>
    <w:rsid w:val="007E17EC"/>
    <w:rsid w:val="007F6434"/>
    <w:rsid w:val="0080416A"/>
    <w:rsid w:val="00805AEC"/>
    <w:rsid w:val="00816801"/>
    <w:rsid w:val="008223D1"/>
    <w:rsid w:val="00850FA3"/>
    <w:rsid w:val="00864C84"/>
    <w:rsid w:val="00880A04"/>
    <w:rsid w:val="00881C1E"/>
    <w:rsid w:val="008A7C5E"/>
    <w:rsid w:val="008B4DD3"/>
    <w:rsid w:val="008F5DA0"/>
    <w:rsid w:val="009030B1"/>
    <w:rsid w:val="0092384D"/>
    <w:rsid w:val="00925A34"/>
    <w:rsid w:val="009B4550"/>
    <w:rsid w:val="009E375F"/>
    <w:rsid w:val="009E6D26"/>
    <w:rsid w:val="00A63471"/>
    <w:rsid w:val="00B733C7"/>
    <w:rsid w:val="00BA4344"/>
    <w:rsid w:val="00BC6ADB"/>
    <w:rsid w:val="00C27492"/>
    <w:rsid w:val="00C643CA"/>
    <w:rsid w:val="00C8106C"/>
    <w:rsid w:val="00CA772A"/>
    <w:rsid w:val="00CE3163"/>
    <w:rsid w:val="00CE7492"/>
    <w:rsid w:val="00CF3ED8"/>
    <w:rsid w:val="00CF684F"/>
    <w:rsid w:val="00D17163"/>
    <w:rsid w:val="00D44494"/>
    <w:rsid w:val="00DA1009"/>
    <w:rsid w:val="00E1469D"/>
    <w:rsid w:val="00E176BA"/>
    <w:rsid w:val="00E253B9"/>
    <w:rsid w:val="00E51602"/>
    <w:rsid w:val="00E62561"/>
    <w:rsid w:val="00E74788"/>
    <w:rsid w:val="00E80BDF"/>
    <w:rsid w:val="00EC5922"/>
    <w:rsid w:val="00ED76D6"/>
    <w:rsid w:val="00EE06E9"/>
    <w:rsid w:val="00EF338E"/>
    <w:rsid w:val="00F02ACB"/>
    <w:rsid w:val="00F72363"/>
    <w:rsid w:val="00FB6ED7"/>
    <w:rsid w:val="00FD649B"/>
    <w:rsid w:val="30300440"/>
    <w:rsid w:val="3D5329D5"/>
    <w:rsid w:val="74ED26F0"/>
    <w:rsid w:val="76E65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367B"/>
  <w15:docId w15:val="{B71BE36A-451D-4CF9-B1CC-189C591D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页眉 字符"/>
    <w:basedOn w:val="a0"/>
    <w:link w:val="a7"/>
    <w:uiPriority w:val="99"/>
    <w:semiHidden/>
    <w:rPr>
      <w:sz w:val="18"/>
      <w:szCs w:val="18"/>
    </w:rPr>
  </w:style>
  <w:style w:type="character" w:customStyle="1" w:styleId="a6">
    <w:name w:val="页脚 字符"/>
    <w:basedOn w:val="a0"/>
    <w:link w:val="a5"/>
    <w:uiPriority w:val="99"/>
    <w:semiHidden/>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1064</Words>
  <Characters>6071</Characters>
  <Application>Microsoft Office Word</Application>
  <DocSecurity>0</DocSecurity>
  <Lines>50</Lines>
  <Paragraphs>14</Paragraphs>
  <ScaleCrop>false</ScaleCrop>
  <Company>Lenovo (Beijing) Limited</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青岛理工大学年鉴2014任务分解表</dc:title>
  <dc:creator>Lenovo User</dc:creator>
  <cp:lastModifiedBy>陈通</cp:lastModifiedBy>
  <cp:revision>22</cp:revision>
  <cp:lastPrinted>2018-06-06T03:01:00Z</cp:lastPrinted>
  <dcterms:created xsi:type="dcterms:W3CDTF">2018-06-06T03:04:00Z</dcterms:created>
  <dcterms:modified xsi:type="dcterms:W3CDTF">2020-03-09T01:43:00Z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